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527" w:rsidRPr="001A7527" w:rsidRDefault="001A7527" w:rsidP="001A7527">
      <w:pPr>
        <w:jc w:val="center"/>
        <w:rPr>
          <w:b/>
          <w:bCs/>
          <w:sz w:val="44"/>
          <w:szCs w:val="44"/>
        </w:rPr>
      </w:pPr>
      <w:r w:rsidRPr="001A7527">
        <w:rPr>
          <w:b/>
          <w:bCs/>
          <w:sz w:val="44"/>
          <w:szCs w:val="44"/>
        </w:rPr>
        <w:t>Novéna k slavnosti Těla a Krve Páně</w:t>
      </w:r>
    </w:p>
    <w:p w:rsidR="001A7527" w:rsidRPr="001A7527" w:rsidRDefault="001A7527" w:rsidP="001A7527">
      <w:pPr>
        <w:jc w:val="center"/>
        <w:rPr>
          <w:i/>
          <w:iCs/>
          <w:sz w:val="44"/>
          <w:szCs w:val="44"/>
        </w:rPr>
      </w:pPr>
      <w:r w:rsidRPr="001A7527">
        <w:rPr>
          <w:i/>
          <w:iCs/>
          <w:sz w:val="44"/>
          <w:szCs w:val="44"/>
        </w:rPr>
        <w:t>v rámci arcidiecézní</w:t>
      </w:r>
      <w:r w:rsidR="00240FA6">
        <w:rPr>
          <w:i/>
          <w:iCs/>
          <w:sz w:val="44"/>
          <w:szCs w:val="44"/>
        </w:rPr>
        <w:t>ho</w:t>
      </w:r>
      <w:r w:rsidRPr="001A7527">
        <w:rPr>
          <w:i/>
          <w:iCs/>
          <w:sz w:val="44"/>
          <w:szCs w:val="44"/>
        </w:rPr>
        <w:t xml:space="preserve"> eucharistického kongresu</w:t>
      </w:r>
    </w:p>
    <w:p w:rsidR="001A7527" w:rsidRDefault="001A7527"/>
    <w:p w:rsidR="001A7527" w:rsidRDefault="00025F0E">
      <w:r>
        <w:rPr>
          <w:noProof/>
        </w:rPr>
        <w:drawing>
          <wp:inline distT="0" distB="0" distL="0" distR="0" wp14:anchorId="4B8A24B4" wp14:editId="0DAEDD31">
            <wp:extent cx="5760720" cy="6996189"/>
            <wp:effectExtent l="152400" t="95250" r="87630" b="1479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l="18581" t="10980" r="23142" b="549"/>
                    <a:stretch/>
                  </pic:blipFill>
                  <pic:spPr bwMode="auto">
                    <a:xfrm>
                      <a:off x="0" y="0"/>
                      <a:ext cx="5760720" cy="6996189"/>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a:extLst>
                      <a:ext uri="{53640926-AAD7-44D8-BBD7-CCE9431645EC}">
                        <a14:shadowObscured xmlns:a14="http://schemas.microsoft.com/office/drawing/2010/main"/>
                      </a:ext>
                    </a:extLst>
                  </pic:spPr>
                </pic:pic>
              </a:graphicData>
            </a:graphic>
          </wp:inline>
        </w:drawing>
      </w:r>
    </w:p>
    <w:p w:rsidR="00F67A55" w:rsidRDefault="00F67A55"/>
    <w:p w:rsidR="00025F0E" w:rsidRDefault="00025F0E"/>
    <w:p w:rsidR="00025F0E" w:rsidRDefault="00025F0E"/>
    <w:p w:rsidR="00025F0E" w:rsidRDefault="00025F0E">
      <w:bookmarkStart w:id="0" w:name="_GoBack"/>
      <w:bookmarkEnd w:id="0"/>
    </w:p>
    <w:p w:rsidR="00025F0E" w:rsidRDefault="00025F0E"/>
    <w:p w:rsidR="00025F0E" w:rsidRDefault="00025F0E"/>
    <w:p w:rsidR="00025F0E" w:rsidRDefault="00025F0E"/>
    <w:p w:rsidR="00F67A55" w:rsidRPr="00025F0E" w:rsidRDefault="00F67A55" w:rsidP="00BE7375">
      <w:pPr>
        <w:jc w:val="center"/>
        <w:rPr>
          <w:b/>
          <w:bCs/>
          <w:i/>
          <w:iCs/>
          <w:sz w:val="52"/>
          <w:szCs w:val="52"/>
        </w:rPr>
      </w:pPr>
      <w:r w:rsidRPr="00025F0E">
        <w:rPr>
          <w:b/>
          <w:bCs/>
          <w:i/>
          <w:iCs/>
          <w:sz w:val="52"/>
          <w:szCs w:val="52"/>
        </w:rPr>
        <w:t>Slavení v rámci farnosti Český Brod</w:t>
      </w:r>
    </w:p>
    <w:p w:rsidR="00F67A55" w:rsidRDefault="00F67A55"/>
    <w:p w:rsidR="00025F0E" w:rsidRDefault="00025F0E"/>
    <w:p w:rsidR="00025F0E" w:rsidRDefault="00025F0E"/>
    <w:tbl>
      <w:tblPr>
        <w:tblStyle w:val="Mkatabulky"/>
        <w:tblW w:w="0" w:type="auto"/>
        <w:tblLook w:val="04A0" w:firstRow="1" w:lastRow="0" w:firstColumn="1" w:lastColumn="0" w:noHBand="0" w:noVBand="1"/>
      </w:tblPr>
      <w:tblGrid>
        <w:gridCol w:w="1271"/>
        <w:gridCol w:w="1701"/>
        <w:gridCol w:w="1843"/>
        <w:gridCol w:w="4247"/>
      </w:tblGrid>
      <w:tr w:rsidR="00F67A55" w:rsidTr="007037F7">
        <w:tc>
          <w:tcPr>
            <w:tcW w:w="1271" w:type="dxa"/>
          </w:tcPr>
          <w:p w:rsidR="00F67A55" w:rsidRPr="007037F7" w:rsidRDefault="007037F7" w:rsidP="007037F7">
            <w:pPr>
              <w:jc w:val="center"/>
              <w:rPr>
                <w:b/>
                <w:bCs/>
              </w:rPr>
            </w:pPr>
            <w:r w:rsidRPr="007037F7">
              <w:rPr>
                <w:b/>
                <w:bCs/>
              </w:rPr>
              <w:t>Den</w:t>
            </w:r>
          </w:p>
        </w:tc>
        <w:tc>
          <w:tcPr>
            <w:tcW w:w="1701" w:type="dxa"/>
          </w:tcPr>
          <w:p w:rsidR="00F67A55" w:rsidRPr="007037F7" w:rsidRDefault="007037F7" w:rsidP="007037F7">
            <w:pPr>
              <w:jc w:val="center"/>
              <w:rPr>
                <w:b/>
                <w:bCs/>
              </w:rPr>
            </w:pPr>
            <w:r w:rsidRPr="007037F7">
              <w:rPr>
                <w:b/>
                <w:bCs/>
              </w:rPr>
              <w:t>Místo</w:t>
            </w:r>
            <w:r>
              <w:rPr>
                <w:b/>
                <w:bCs/>
              </w:rPr>
              <w:t xml:space="preserve"> adorace</w:t>
            </w:r>
          </w:p>
        </w:tc>
        <w:tc>
          <w:tcPr>
            <w:tcW w:w="1843" w:type="dxa"/>
          </w:tcPr>
          <w:p w:rsidR="00F67A55" w:rsidRPr="007037F7" w:rsidRDefault="007037F7" w:rsidP="007037F7">
            <w:pPr>
              <w:jc w:val="center"/>
              <w:rPr>
                <w:b/>
                <w:bCs/>
              </w:rPr>
            </w:pPr>
            <w:r w:rsidRPr="007037F7">
              <w:rPr>
                <w:b/>
                <w:bCs/>
              </w:rPr>
              <w:t>Čas adorace</w:t>
            </w:r>
          </w:p>
        </w:tc>
        <w:tc>
          <w:tcPr>
            <w:tcW w:w="4247" w:type="dxa"/>
          </w:tcPr>
          <w:p w:rsidR="00F67A55" w:rsidRPr="007037F7" w:rsidRDefault="007037F7" w:rsidP="007037F7">
            <w:pPr>
              <w:jc w:val="center"/>
              <w:rPr>
                <w:b/>
                <w:bCs/>
              </w:rPr>
            </w:pPr>
            <w:r w:rsidRPr="007037F7">
              <w:rPr>
                <w:b/>
                <w:bCs/>
              </w:rPr>
              <w:t>Téma dne</w:t>
            </w:r>
          </w:p>
        </w:tc>
      </w:tr>
      <w:tr w:rsidR="001A7527" w:rsidTr="007037F7">
        <w:tc>
          <w:tcPr>
            <w:tcW w:w="1271" w:type="dxa"/>
          </w:tcPr>
          <w:p w:rsidR="001A7527" w:rsidRPr="007D3A3A" w:rsidRDefault="001A7527" w:rsidP="001A7527">
            <w:pPr>
              <w:jc w:val="center"/>
              <w:rPr>
                <w:sz w:val="28"/>
                <w:szCs w:val="24"/>
              </w:rPr>
            </w:pPr>
            <w:r w:rsidRPr="007D3A3A">
              <w:rPr>
                <w:sz w:val="28"/>
                <w:szCs w:val="24"/>
              </w:rPr>
              <w:t>Út</w:t>
            </w:r>
            <w:r>
              <w:rPr>
                <w:sz w:val="28"/>
                <w:szCs w:val="24"/>
              </w:rPr>
              <w:t xml:space="preserve"> </w:t>
            </w:r>
            <w:r w:rsidRPr="007D3A3A">
              <w:rPr>
                <w:sz w:val="28"/>
                <w:szCs w:val="24"/>
              </w:rPr>
              <w:t>11.</w:t>
            </w:r>
            <w:r w:rsidR="00240FA6">
              <w:rPr>
                <w:sz w:val="28"/>
                <w:szCs w:val="24"/>
              </w:rPr>
              <w:t xml:space="preserve"> </w:t>
            </w:r>
            <w:r w:rsidRPr="007D3A3A">
              <w:rPr>
                <w:sz w:val="28"/>
                <w:szCs w:val="24"/>
              </w:rPr>
              <w:t>6.</w:t>
            </w:r>
          </w:p>
        </w:tc>
        <w:tc>
          <w:tcPr>
            <w:tcW w:w="1701" w:type="dxa"/>
          </w:tcPr>
          <w:p w:rsidR="001A7527" w:rsidRPr="007D3A3A" w:rsidRDefault="001A7527" w:rsidP="001A7527">
            <w:pPr>
              <w:jc w:val="both"/>
              <w:rPr>
                <w:sz w:val="28"/>
                <w:szCs w:val="24"/>
              </w:rPr>
            </w:pPr>
            <w:r w:rsidRPr="007D3A3A">
              <w:rPr>
                <w:sz w:val="28"/>
                <w:szCs w:val="24"/>
              </w:rPr>
              <w:t>Bylany</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Eucharistie jako vzor modlitby</w:t>
            </w:r>
          </w:p>
        </w:tc>
      </w:tr>
      <w:tr w:rsidR="001A7527" w:rsidTr="007037F7">
        <w:tc>
          <w:tcPr>
            <w:tcW w:w="1271" w:type="dxa"/>
          </w:tcPr>
          <w:p w:rsidR="001A7527" w:rsidRPr="007D3A3A" w:rsidRDefault="001A7527" w:rsidP="001A7527">
            <w:pPr>
              <w:jc w:val="center"/>
              <w:rPr>
                <w:sz w:val="28"/>
                <w:szCs w:val="24"/>
              </w:rPr>
            </w:pPr>
            <w:r w:rsidRPr="007D3A3A">
              <w:rPr>
                <w:sz w:val="28"/>
                <w:szCs w:val="24"/>
              </w:rPr>
              <w:t>St 12. 6.</w:t>
            </w:r>
          </w:p>
        </w:tc>
        <w:tc>
          <w:tcPr>
            <w:tcW w:w="1701" w:type="dxa"/>
          </w:tcPr>
          <w:p w:rsidR="001A7527" w:rsidRPr="007D3A3A" w:rsidRDefault="001A7527" w:rsidP="001A7527">
            <w:pPr>
              <w:jc w:val="both"/>
              <w:rPr>
                <w:sz w:val="28"/>
                <w:szCs w:val="24"/>
              </w:rPr>
            </w:pPr>
            <w:proofErr w:type="spellStart"/>
            <w:r w:rsidRPr="007D3A3A">
              <w:rPr>
                <w:sz w:val="28"/>
                <w:szCs w:val="24"/>
              </w:rPr>
              <w:t>Štolmíř</w:t>
            </w:r>
            <w:proofErr w:type="spellEnd"/>
          </w:p>
        </w:tc>
        <w:tc>
          <w:tcPr>
            <w:tcW w:w="1843" w:type="dxa"/>
          </w:tcPr>
          <w:p w:rsidR="001A7527" w:rsidRPr="007D3A3A" w:rsidRDefault="001A7527" w:rsidP="001A7527">
            <w:pPr>
              <w:jc w:val="both"/>
              <w:rPr>
                <w:sz w:val="28"/>
                <w:szCs w:val="24"/>
              </w:rPr>
            </w:pPr>
            <w:r w:rsidRPr="007D3A3A">
              <w:rPr>
                <w:sz w:val="28"/>
                <w:szCs w:val="24"/>
              </w:rPr>
              <w:t>18.45 – 19.30</w:t>
            </w:r>
          </w:p>
        </w:tc>
        <w:tc>
          <w:tcPr>
            <w:tcW w:w="4247" w:type="dxa"/>
          </w:tcPr>
          <w:p w:rsidR="001A7527" w:rsidRDefault="001A7527" w:rsidP="001A7527">
            <w:r>
              <w:t xml:space="preserve">Eucharistie </w:t>
            </w:r>
            <w:r w:rsidR="00BE7375">
              <w:t>vrchol iniciace</w:t>
            </w:r>
          </w:p>
        </w:tc>
      </w:tr>
      <w:tr w:rsidR="001A7527" w:rsidTr="007037F7">
        <w:tc>
          <w:tcPr>
            <w:tcW w:w="1271" w:type="dxa"/>
          </w:tcPr>
          <w:p w:rsidR="001A7527" w:rsidRPr="007D3A3A" w:rsidRDefault="001A7527" w:rsidP="001A7527">
            <w:pPr>
              <w:jc w:val="center"/>
              <w:rPr>
                <w:sz w:val="28"/>
                <w:szCs w:val="24"/>
              </w:rPr>
            </w:pPr>
            <w:r w:rsidRPr="007D3A3A">
              <w:rPr>
                <w:sz w:val="28"/>
                <w:szCs w:val="24"/>
              </w:rPr>
              <w:t>Čt 13. 6.</w:t>
            </w:r>
          </w:p>
        </w:tc>
        <w:tc>
          <w:tcPr>
            <w:tcW w:w="1701" w:type="dxa"/>
          </w:tcPr>
          <w:p w:rsidR="001A7527" w:rsidRPr="007D3A3A" w:rsidRDefault="001A7527" w:rsidP="001A7527">
            <w:pPr>
              <w:jc w:val="both"/>
              <w:rPr>
                <w:sz w:val="28"/>
                <w:szCs w:val="24"/>
              </w:rPr>
            </w:pPr>
            <w:r w:rsidRPr="007D3A3A">
              <w:rPr>
                <w:sz w:val="28"/>
                <w:szCs w:val="24"/>
              </w:rPr>
              <w:t>Bříství</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proofErr w:type="spellStart"/>
            <w:r>
              <w:t>Eucharistia</w:t>
            </w:r>
            <w:proofErr w:type="spellEnd"/>
            <w:r>
              <w:t xml:space="preserve"> et </w:t>
            </w:r>
            <w:proofErr w:type="spellStart"/>
            <w:r>
              <w:t>labor</w:t>
            </w:r>
            <w:proofErr w:type="spellEnd"/>
          </w:p>
        </w:tc>
      </w:tr>
      <w:tr w:rsidR="001A7527" w:rsidTr="007037F7">
        <w:tc>
          <w:tcPr>
            <w:tcW w:w="1271" w:type="dxa"/>
          </w:tcPr>
          <w:p w:rsidR="001A7527" w:rsidRPr="007D3A3A" w:rsidRDefault="001A7527" w:rsidP="001A7527">
            <w:pPr>
              <w:jc w:val="center"/>
              <w:rPr>
                <w:sz w:val="28"/>
                <w:szCs w:val="24"/>
              </w:rPr>
            </w:pPr>
            <w:r w:rsidRPr="007D3A3A">
              <w:rPr>
                <w:sz w:val="28"/>
                <w:szCs w:val="24"/>
              </w:rPr>
              <w:t>Pá 14. 6.</w:t>
            </w:r>
          </w:p>
        </w:tc>
        <w:tc>
          <w:tcPr>
            <w:tcW w:w="1701" w:type="dxa"/>
          </w:tcPr>
          <w:p w:rsidR="001A7527" w:rsidRPr="007D3A3A" w:rsidRDefault="001A7527" w:rsidP="001A7527">
            <w:pPr>
              <w:jc w:val="both"/>
              <w:rPr>
                <w:sz w:val="28"/>
                <w:szCs w:val="24"/>
              </w:rPr>
            </w:pPr>
            <w:r w:rsidRPr="007D3A3A">
              <w:rPr>
                <w:sz w:val="28"/>
                <w:szCs w:val="24"/>
              </w:rPr>
              <w:t>Kounice</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Eucharistie a jednota</w:t>
            </w:r>
          </w:p>
        </w:tc>
      </w:tr>
      <w:tr w:rsidR="001A7527" w:rsidTr="007037F7">
        <w:tc>
          <w:tcPr>
            <w:tcW w:w="1271" w:type="dxa"/>
          </w:tcPr>
          <w:p w:rsidR="001A7527" w:rsidRPr="007D3A3A" w:rsidRDefault="001A7527" w:rsidP="001A7527">
            <w:pPr>
              <w:jc w:val="center"/>
              <w:rPr>
                <w:sz w:val="28"/>
                <w:szCs w:val="24"/>
              </w:rPr>
            </w:pPr>
            <w:r w:rsidRPr="007D3A3A">
              <w:rPr>
                <w:sz w:val="28"/>
                <w:szCs w:val="24"/>
              </w:rPr>
              <w:t>So 15. 6.</w:t>
            </w:r>
          </w:p>
        </w:tc>
        <w:tc>
          <w:tcPr>
            <w:tcW w:w="1701" w:type="dxa"/>
          </w:tcPr>
          <w:p w:rsidR="001A7527" w:rsidRPr="007D3A3A" w:rsidRDefault="001A7527" w:rsidP="001A7527">
            <w:pPr>
              <w:jc w:val="both"/>
              <w:rPr>
                <w:sz w:val="28"/>
                <w:szCs w:val="24"/>
              </w:rPr>
            </w:pPr>
            <w:proofErr w:type="spellStart"/>
            <w:r w:rsidRPr="007D3A3A">
              <w:rPr>
                <w:sz w:val="28"/>
                <w:szCs w:val="24"/>
              </w:rPr>
              <w:t>Lstiboř</w:t>
            </w:r>
            <w:proofErr w:type="spellEnd"/>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Eucharistie a společenství</w:t>
            </w:r>
          </w:p>
        </w:tc>
      </w:tr>
      <w:tr w:rsidR="001A7527" w:rsidTr="007037F7">
        <w:tc>
          <w:tcPr>
            <w:tcW w:w="1271" w:type="dxa"/>
          </w:tcPr>
          <w:p w:rsidR="001A7527" w:rsidRPr="007D3A3A" w:rsidRDefault="001A7527" w:rsidP="001A7527">
            <w:pPr>
              <w:jc w:val="center"/>
              <w:rPr>
                <w:sz w:val="28"/>
                <w:szCs w:val="24"/>
              </w:rPr>
            </w:pPr>
            <w:r w:rsidRPr="007D3A3A">
              <w:rPr>
                <w:sz w:val="28"/>
                <w:szCs w:val="24"/>
              </w:rPr>
              <w:t>Ne 16. 6.</w:t>
            </w:r>
          </w:p>
        </w:tc>
        <w:tc>
          <w:tcPr>
            <w:tcW w:w="1701" w:type="dxa"/>
          </w:tcPr>
          <w:p w:rsidR="001A7527" w:rsidRPr="007D3A3A" w:rsidRDefault="001A7527" w:rsidP="001A7527">
            <w:pPr>
              <w:jc w:val="both"/>
              <w:rPr>
                <w:sz w:val="28"/>
                <w:szCs w:val="24"/>
              </w:rPr>
            </w:pPr>
            <w:r w:rsidRPr="007D3A3A">
              <w:rPr>
                <w:sz w:val="28"/>
                <w:szCs w:val="24"/>
              </w:rPr>
              <w:t>Poříčany</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Eucharistie a solidarita</w:t>
            </w:r>
          </w:p>
        </w:tc>
      </w:tr>
      <w:tr w:rsidR="001A7527" w:rsidTr="007037F7">
        <w:tc>
          <w:tcPr>
            <w:tcW w:w="1271" w:type="dxa"/>
          </w:tcPr>
          <w:p w:rsidR="001A7527" w:rsidRPr="007D3A3A" w:rsidRDefault="001A7527" w:rsidP="001A7527">
            <w:pPr>
              <w:jc w:val="center"/>
              <w:rPr>
                <w:sz w:val="28"/>
                <w:szCs w:val="24"/>
              </w:rPr>
            </w:pPr>
            <w:r w:rsidRPr="007D3A3A">
              <w:rPr>
                <w:sz w:val="28"/>
                <w:szCs w:val="24"/>
              </w:rPr>
              <w:t>Po 17. 6.</w:t>
            </w:r>
          </w:p>
        </w:tc>
        <w:tc>
          <w:tcPr>
            <w:tcW w:w="1701" w:type="dxa"/>
          </w:tcPr>
          <w:p w:rsidR="001A7527" w:rsidRPr="007D3A3A" w:rsidRDefault="001A7527" w:rsidP="001A7527">
            <w:pPr>
              <w:jc w:val="both"/>
              <w:rPr>
                <w:sz w:val="28"/>
                <w:szCs w:val="24"/>
              </w:rPr>
            </w:pPr>
            <w:r w:rsidRPr="007D3A3A">
              <w:rPr>
                <w:sz w:val="28"/>
                <w:szCs w:val="24"/>
              </w:rPr>
              <w:t>Tismice</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Eucharistie a evangelizace</w:t>
            </w:r>
          </w:p>
        </w:tc>
      </w:tr>
      <w:tr w:rsidR="001A7527" w:rsidTr="007037F7">
        <w:tc>
          <w:tcPr>
            <w:tcW w:w="1271" w:type="dxa"/>
          </w:tcPr>
          <w:p w:rsidR="001A7527" w:rsidRPr="007D3A3A" w:rsidRDefault="001A7527" w:rsidP="001A7527">
            <w:pPr>
              <w:jc w:val="center"/>
              <w:rPr>
                <w:sz w:val="28"/>
                <w:szCs w:val="24"/>
              </w:rPr>
            </w:pPr>
            <w:r w:rsidRPr="007D3A3A">
              <w:rPr>
                <w:sz w:val="28"/>
                <w:szCs w:val="24"/>
              </w:rPr>
              <w:t>Út 18. 6.</w:t>
            </w:r>
          </w:p>
        </w:tc>
        <w:tc>
          <w:tcPr>
            <w:tcW w:w="1701" w:type="dxa"/>
          </w:tcPr>
          <w:p w:rsidR="001A7527" w:rsidRPr="007D3A3A" w:rsidRDefault="001A7527" w:rsidP="001A7527">
            <w:pPr>
              <w:jc w:val="both"/>
              <w:rPr>
                <w:sz w:val="28"/>
                <w:szCs w:val="24"/>
              </w:rPr>
            </w:pPr>
            <w:r w:rsidRPr="007D3A3A">
              <w:rPr>
                <w:sz w:val="28"/>
                <w:szCs w:val="24"/>
              </w:rPr>
              <w:t>Rostoklaty</w:t>
            </w:r>
          </w:p>
        </w:tc>
        <w:tc>
          <w:tcPr>
            <w:tcW w:w="1843" w:type="dxa"/>
          </w:tcPr>
          <w:p w:rsidR="001A7527" w:rsidRPr="007D3A3A" w:rsidRDefault="001A7527" w:rsidP="001A7527">
            <w:pPr>
              <w:jc w:val="both"/>
              <w:rPr>
                <w:sz w:val="28"/>
                <w:szCs w:val="24"/>
              </w:rPr>
            </w:pPr>
            <w:r w:rsidRPr="007D3A3A">
              <w:rPr>
                <w:sz w:val="28"/>
                <w:szCs w:val="24"/>
              </w:rPr>
              <w:t>19.15 – 20.00</w:t>
            </w:r>
          </w:p>
        </w:tc>
        <w:tc>
          <w:tcPr>
            <w:tcW w:w="4247" w:type="dxa"/>
          </w:tcPr>
          <w:p w:rsidR="001A7527" w:rsidRDefault="001A7527" w:rsidP="001A7527">
            <w:r>
              <w:t>Maria a eucharistie</w:t>
            </w:r>
          </w:p>
        </w:tc>
      </w:tr>
      <w:tr w:rsidR="001A7527" w:rsidTr="007037F7">
        <w:tc>
          <w:tcPr>
            <w:tcW w:w="1271" w:type="dxa"/>
          </w:tcPr>
          <w:p w:rsidR="001A7527" w:rsidRPr="007D3A3A" w:rsidRDefault="001A7527" w:rsidP="001A7527">
            <w:pPr>
              <w:jc w:val="center"/>
              <w:rPr>
                <w:sz w:val="28"/>
                <w:szCs w:val="24"/>
              </w:rPr>
            </w:pPr>
            <w:r w:rsidRPr="007D3A3A">
              <w:rPr>
                <w:sz w:val="28"/>
                <w:szCs w:val="24"/>
              </w:rPr>
              <w:t>St 19. 6.</w:t>
            </w:r>
          </w:p>
        </w:tc>
        <w:tc>
          <w:tcPr>
            <w:tcW w:w="1701" w:type="dxa"/>
          </w:tcPr>
          <w:p w:rsidR="001A7527" w:rsidRPr="007D3A3A" w:rsidRDefault="001A7527" w:rsidP="001A7527">
            <w:pPr>
              <w:jc w:val="both"/>
              <w:rPr>
                <w:sz w:val="28"/>
                <w:szCs w:val="24"/>
              </w:rPr>
            </w:pPr>
            <w:r w:rsidRPr="007D3A3A">
              <w:rPr>
                <w:sz w:val="28"/>
                <w:szCs w:val="24"/>
              </w:rPr>
              <w:t>Přistoupim</w:t>
            </w:r>
          </w:p>
        </w:tc>
        <w:tc>
          <w:tcPr>
            <w:tcW w:w="1843" w:type="dxa"/>
          </w:tcPr>
          <w:p w:rsidR="001A7527" w:rsidRPr="007D3A3A" w:rsidRDefault="001A7527" w:rsidP="001A7527">
            <w:pPr>
              <w:jc w:val="both"/>
              <w:rPr>
                <w:sz w:val="28"/>
                <w:szCs w:val="24"/>
              </w:rPr>
            </w:pPr>
            <w:r w:rsidRPr="007D3A3A">
              <w:rPr>
                <w:sz w:val="28"/>
                <w:szCs w:val="24"/>
              </w:rPr>
              <w:t>18.45 – 19.30</w:t>
            </w:r>
          </w:p>
        </w:tc>
        <w:tc>
          <w:tcPr>
            <w:tcW w:w="4247" w:type="dxa"/>
          </w:tcPr>
          <w:p w:rsidR="001A7527" w:rsidRDefault="001A7527" w:rsidP="001A7527">
            <w:r>
              <w:t>Slavení eucharistie</w:t>
            </w:r>
          </w:p>
        </w:tc>
      </w:tr>
      <w:tr w:rsidR="001A7527" w:rsidTr="007037F7">
        <w:tc>
          <w:tcPr>
            <w:tcW w:w="1271" w:type="dxa"/>
          </w:tcPr>
          <w:p w:rsidR="001A7527" w:rsidRPr="007D3A3A" w:rsidRDefault="001A7527" w:rsidP="001A7527">
            <w:pPr>
              <w:jc w:val="center"/>
              <w:rPr>
                <w:sz w:val="28"/>
                <w:szCs w:val="24"/>
              </w:rPr>
            </w:pPr>
            <w:r w:rsidRPr="007D3A3A">
              <w:rPr>
                <w:sz w:val="28"/>
                <w:szCs w:val="24"/>
              </w:rPr>
              <w:t>Čt 20. 6.</w:t>
            </w:r>
          </w:p>
        </w:tc>
        <w:tc>
          <w:tcPr>
            <w:tcW w:w="1701" w:type="dxa"/>
          </w:tcPr>
          <w:p w:rsidR="001A7527" w:rsidRPr="007D3A3A" w:rsidRDefault="001A7527" w:rsidP="001A7527">
            <w:pPr>
              <w:jc w:val="both"/>
              <w:rPr>
                <w:sz w:val="28"/>
                <w:szCs w:val="24"/>
              </w:rPr>
            </w:pPr>
            <w:r w:rsidRPr="007D3A3A">
              <w:rPr>
                <w:sz w:val="28"/>
                <w:szCs w:val="24"/>
              </w:rPr>
              <w:t>Český Brod</w:t>
            </w:r>
          </w:p>
        </w:tc>
        <w:tc>
          <w:tcPr>
            <w:tcW w:w="1843" w:type="dxa"/>
          </w:tcPr>
          <w:p w:rsidR="001A7527" w:rsidRPr="007D3A3A" w:rsidRDefault="001A7527" w:rsidP="001A7527">
            <w:pPr>
              <w:jc w:val="both"/>
              <w:rPr>
                <w:sz w:val="28"/>
                <w:szCs w:val="24"/>
              </w:rPr>
            </w:pPr>
            <w:r w:rsidRPr="007D3A3A">
              <w:rPr>
                <w:sz w:val="28"/>
                <w:szCs w:val="24"/>
              </w:rPr>
              <w:t xml:space="preserve">Slavnost Těla a Krve Páně </w:t>
            </w:r>
          </w:p>
        </w:tc>
        <w:tc>
          <w:tcPr>
            <w:tcW w:w="4247" w:type="dxa"/>
          </w:tcPr>
          <w:p w:rsidR="001A7527" w:rsidRDefault="001A7527" w:rsidP="001A7527"/>
        </w:tc>
      </w:tr>
    </w:tbl>
    <w:p w:rsidR="001A7527" w:rsidRDefault="001A7527"/>
    <w:p w:rsidR="001A7527" w:rsidRDefault="001A7527"/>
    <w:p w:rsidR="0073169E" w:rsidRDefault="0073169E"/>
    <w:p w:rsidR="0073169E" w:rsidRDefault="0073169E"/>
    <w:p w:rsidR="0073169E" w:rsidRPr="00D23737" w:rsidRDefault="00D23737" w:rsidP="00D23737">
      <w:pPr>
        <w:ind w:firstLine="708"/>
        <w:jc w:val="both"/>
        <w:rPr>
          <w:sz w:val="28"/>
          <w:szCs w:val="28"/>
        </w:rPr>
      </w:pPr>
      <w:r w:rsidRPr="00D23737">
        <w:rPr>
          <w:sz w:val="28"/>
          <w:szCs w:val="28"/>
        </w:rPr>
        <w:t>Novéna, kterou držíte</w:t>
      </w:r>
      <w:r w:rsidR="00240FA6">
        <w:rPr>
          <w:sz w:val="28"/>
          <w:szCs w:val="28"/>
        </w:rPr>
        <w:t xml:space="preserve"> v rukou</w:t>
      </w:r>
      <w:r w:rsidRPr="00D23737">
        <w:rPr>
          <w:sz w:val="28"/>
          <w:szCs w:val="28"/>
        </w:rPr>
        <w:t>, je pomůckou k prožití těchto dní. Je zaměřena především k zamyšlení. Obsahuje odkaz na některý, většinou biblický</w:t>
      </w:r>
      <w:r w:rsidR="00240FA6">
        <w:rPr>
          <w:sz w:val="28"/>
          <w:szCs w:val="28"/>
        </w:rPr>
        <w:t>,</w:t>
      </w:r>
      <w:r w:rsidRPr="00D23737">
        <w:rPr>
          <w:sz w:val="28"/>
          <w:szCs w:val="28"/>
        </w:rPr>
        <w:t xml:space="preserve"> úryvek. Obsahuje následné zamyšlení na téma a pak také body k promyšlení. Rovněž je možné si do novény zapsat některé osobní poznámky. </w:t>
      </w:r>
    </w:p>
    <w:p w:rsidR="00D23737" w:rsidRPr="00D23737" w:rsidRDefault="00D23737" w:rsidP="00D23737">
      <w:pPr>
        <w:ind w:firstLine="708"/>
        <w:jc w:val="both"/>
        <w:rPr>
          <w:sz w:val="28"/>
          <w:szCs w:val="28"/>
        </w:rPr>
      </w:pPr>
      <w:r w:rsidRPr="00D23737">
        <w:rPr>
          <w:sz w:val="28"/>
          <w:szCs w:val="28"/>
        </w:rPr>
        <w:t>Novéna neobsahuje modlitby. Je ale vhodné se třeba každý den pomodlit desátek růžence – který ustanovil eucharistii, účastnit se</w:t>
      </w:r>
      <w:r>
        <w:rPr>
          <w:sz w:val="28"/>
          <w:szCs w:val="28"/>
        </w:rPr>
        <w:t xml:space="preserve"> mše svaté či</w:t>
      </w:r>
      <w:r w:rsidRPr="00D23737">
        <w:rPr>
          <w:sz w:val="28"/>
          <w:szCs w:val="28"/>
        </w:rPr>
        <w:t xml:space="preserve"> adorace v jednotlivých kostelích, zazpívat si některou z eucharistických písní (zvláště K 704, K 712, K 717).</w:t>
      </w:r>
      <w:r>
        <w:rPr>
          <w:sz w:val="28"/>
          <w:szCs w:val="28"/>
        </w:rPr>
        <w:t xml:space="preserve"> Případně i jednotlivá zamyšlení mohou vést ke konkrétní osobní modlitbě.</w:t>
      </w:r>
    </w:p>
    <w:p w:rsidR="0073169E" w:rsidRDefault="0073169E"/>
    <w:p w:rsidR="0073169E" w:rsidRDefault="0073169E"/>
    <w:p w:rsidR="0073169E" w:rsidRDefault="0073169E"/>
    <w:p w:rsidR="0073169E" w:rsidRDefault="0073169E"/>
    <w:p w:rsidR="0073169E" w:rsidRDefault="0073169E"/>
    <w:p w:rsidR="0073169E" w:rsidRDefault="0073169E"/>
    <w:p w:rsidR="0073169E" w:rsidRDefault="0073169E"/>
    <w:p w:rsidR="0073169E" w:rsidRDefault="0073169E"/>
    <w:p w:rsidR="0073169E" w:rsidRDefault="0073169E"/>
    <w:p w:rsidR="00025F0E" w:rsidRDefault="00025F0E">
      <w:pPr>
        <w:rPr>
          <w:b/>
          <w:bCs/>
          <w:i/>
          <w:iCs/>
          <w:sz w:val="36"/>
          <w:szCs w:val="36"/>
        </w:rPr>
      </w:pPr>
    </w:p>
    <w:p w:rsidR="007037F7" w:rsidRDefault="007037F7">
      <w:pPr>
        <w:rPr>
          <w:b/>
          <w:bCs/>
          <w:i/>
          <w:iCs/>
          <w:sz w:val="36"/>
          <w:szCs w:val="36"/>
        </w:rPr>
      </w:pPr>
      <w:r w:rsidRPr="00BE43A9">
        <w:rPr>
          <w:b/>
          <w:bCs/>
          <w:i/>
          <w:iCs/>
          <w:sz w:val="36"/>
          <w:szCs w:val="36"/>
        </w:rPr>
        <w:lastRenderedPageBreak/>
        <w:t>1. den Eucharistie jako vzor modlitby</w:t>
      </w:r>
    </w:p>
    <w:p w:rsidR="00BE43A9" w:rsidRDefault="00BE43A9"/>
    <w:p w:rsidR="00331CB8" w:rsidRDefault="00331CB8"/>
    <w:p w:rsidR="00331CB8" w:rsidRDefault="00331CB8" w:rsidP="00331CB8">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331CB8" w:rsidRPr="000502BC" w:rsidRDefault="00331CB8" w:rsidP="00331CB8">
      <w:pPr>
        <w:jc w:val="both"/>
        <w:rPr>
          <w:b/>
          <w:bCs/>
        </w:rPr>
      </w:pPr>
      <w:r w:rsidRPr="000502BC">
        <w:rPr>
          <w:b/>
          <w:bCs/>
        </w:rPr>
        <w:t>Třetí eucharistická modlitba</w:t>
      </w:r>
    </w:p>
    <w:p w:rsidR="00331CB8" w:rsidRDefault="00331CB8" w:rsidP="00331CB8">
      <w:pPr>
        <w:ind w:left="708"/>
        <w:jc w:val="both"/>
      </w:pPr>
      <w:r>
        <w:t>- je možné nalézt v misálu (aplikace v mobilu, v misálu nebo v kancionálu, kde je mešní řád – několik stránek za číslem 055).</w:t>
      </w:r>
    </w:p>
    <w:p w:rsidR="0073169E" w:rsidRDefault="0073169E" w:rsidP="008B65DA">
      <w:pPr>
        <w:ind w:firstLine="708"/>
        <w:jc w:val="both"/>
      </w:pPr>
    </w:p>
    <w:p w:rsidR="00331CB8" w:rsidRPr="00331CB8" w:rsidRDefault="00331CB8" w:rsidP="00331CB8">
      <w:pPr>
        <w:jc w:val="both"/>
        <w:rPr>
          <w:b/>
          <w:bCs/>
          <w:u w:val="single"/>
        </w:rPr>
      </w:pPr>
      <w:r w:rsidRPr="00331CB8">
        <w:rPr>
          <w:b/>
          <w:bCs/>
          <w:u w:val="single"/>
        </w:rPr>
        <w:t>Zamyšlení</w:t>
      </w:r>
      <w:r>
        <w:rPr>
          <w:b/>
          <w:bCs/>
          <w:u w:val="single"/>
        </w:rPr>
        <w:t>:</w:t>
      </w:r>
    </w:p>
    <w:p w:rsidR="00BE43A9" w:rsidRDefault="008B65DA" w:rsidP="008B65DA">
      <w:pPr>
        <w:ind w:firstLine="708"/>
        <w:jc w:val="both"/>
      </w:pPr>
      <w:r>
        <w:t xml:space="preserve">První den naší novény chceme zaměřit pozornost na eucharistii jako vzor naší modlitby. Když mluvíme o eucharistii, </w:t>
      </w:r>
      <w:r w:rsidR="0073169E">
        <w:t xml:space="preserve">vyjadřujeme </w:t>
      </w:r>
      <w:r>
        <w:t xml:space="preserve">pod tímto termínem </w:t>
      </w:r>
      <w:r w:rsidR="0073169E">
        <w:t xml:space="preserve">jak samotnou svátost Kristova Těla a jeho Krve, tak také slavení, v jehož prostředí dochází k proměňování a přijímání svátostného Krista. </w:t>
      </w:r>
    </w:p>
    <w:p w:rsidR="0073169E" w:rsidRDefault="0073169E" w:rsidP="008B65DA">
      <w:pPr>
        <w:ind w:firstLine="708"/>
        <w:jc w:val="both"/>
      </w:pPr>
      <w:r>
        <w:t>Samotná přítomnost Krista tedy dává význam jak samotné svátosti, tak také všemu tomu, co konáme v souvislosti s tím – celé mši svaté. Nemusíme snad příliš připomínat, že slovo řeckého původu „eucharistie“ znamená díkůvzdání. Díkůvzdání je jak slavení mše svaté, tak také samotná svátostná přítomnost Krista.</w:t>
      </w:r>
    </w:p>
    <w:p w:rsidR="0073169E" w:rsidRDefault="0073169E" w:rsidP="008B65DA">
      <w:pPr>
        <w:ind w:firstLine="708"/>
        <w:jc w:val="both"/>
      </w:pPr>
      <w:r>
        <w:t xml:space="preserve">Když čteme zprávy o ustanovení eucharistie, zpravují nás </w:t>
      </w:r>
      <w:proofErr w:type="spellStart"/>
      <w:r>
        <w:t>svatopisci</w:t>
      </w:r>
      <w:proofErr w:type="spellEnd"/>
      <w:r>
        <w:t xml:space="preserve"> o tom, že Ježíš pozvednuv chléb a víno vzdal díky. V I. eucharistické modlitbě máme ještě zmínku o tom, že Ježíš pozdvihl oči k</w:t>
      </w:r>
      <w:r w:rsidR="00A71137">
        <w:t> </w:t>
      </w:r>
      <w:r>
        <w:t>nebi</w:t>
      </w:r>
      <w:r w:rsidR="00A71137">
        <w:t>, což je informace, se kterou se setkáváme na různých místech evangelií</w:t>
      </w:r>
      <w:r>
        <w:t xml:space="preserve">. Toto jednání zapadá nejen do velikonočního slavení </w:t>
      </w:r>
      <w:proofErr w:type="spellStart"/>
      <w:r>
        <w:t>sederové</w:t>
      </w:r>
      <w:proofErr w:type="spellEnd"/>
      <w:r>
        <w:t xml:space="preserve"> (pesachové) večeře, ale je součástí židovského stolování.</w:t>
      </w:r>
    </w:p>
    <w:p w:rsidR="0073169E" w:rsidRDefault="0073169E" w:rsidP="008B65DA">
      <w:pPr>
        <w:ind w:firstLine="708"/>
        <w:jc w:val="both"/>
      </w:pPr>
      <w:r>
        <w:t>Židé si uvědomovali, že země, kterou obývají, je zemí Hospodinovou (nikoli jejich). Plody, které požívají, jsou tedy Hospodinovým darem. A tak je tedy patřičné za přijaté dary Hospodinov</w:t>
      </w:r>
      <w:r w:rsidR="00013289">
        <w:t>i</w:t>
      </w:r>
      <w:r>
        <w:t xml:space="preserve"> děkovat (žehnat tyto pokrmy). Bůh je tedy oslavován jako Stvořitel věcí, ale také jako ten, kdo ze svého dává a o svůj lid se stará. Boží starost neskončila na poušti (dávání many a křepelek), ale pokračuje i v zaslíbené zemi (veškeré plody země).</w:t>
      </w:r>
    </w:p>
    <w:p w:rsidR="0073169E" w:rsidRDefault="0073169E" w:rsidP="008B65DA">
      <w:pPr>
        <w:ind w:firstLine="708"/>
        <w:jc w:val="both"/>
      </w:pPr>
      <w:r>
        <w:t xml:space="preserve">Když slavíme mši svatou, pokračujeme v tomto jednání. Jsme si vědomi toho, že jsme Bohem obdarováni pokrmem. A to ne ledajakým, ale pokrmem věčného života. Ve mši svaté jsme pozváni k tomu, abychom vstoupili do Zaslíbené země, v jejímž středu je strom života </w:t>
      </w:r>
      <w:r w:rsidR="00B86569">
        <w:br/>
      </w:r>
      <w:r>
        <w:t>a jedli plod této Hospodinovy země. První, co se tedy patří, je Bohu děkovat (chválit ho, žehnat…).</w:t>
      </w:r>
    </w:p>
    <w:p w:rsidR="0073169E" w:rsidRDefault="0073169E" w:rsidP="008B65DA">
      <w:pPr>
        <w:ind w:firstLine="708"/>
        <w:jc w:val="both"/>
      </w:pPr>
      <w:r>
        <w:t xml:space="preserve">Proto </w:t>
      </w:r>
      <w:r w:rsidR="00A71137">
        <w:t xml:space="preserve">je </w:t>
      </w:r>
      <w:r>
        <w:t>proměňování a přijímání tohoto pokrmu doprovázeno díkůvzdáním, které nabývá zvláštního rozměru v eucharistické modlitbě.</w:t>
      </w:r>
      <w:r w:rsidR="00A71137">
        <w:t xml:space="preserve"> Ta se pro nás stává jakýmsi základem, vzorem každé </w:t>
      </w:r>
      <w:r w:rsidR="00302C17">
        <w:t xml:space="preserve">naší </w:t>
      </w:r>
      <w:r w:rsidR="00A71137">
        <w:t>modlitby.</w:t>
      </w:r>
    </w:p>
    <w:p w:rsidR="00A71137" w:rsidRDefault="00A71137" w:rsidP="008B65DA">
      <w:pPr>
        <w:ind w:firstLine="708"/>
        <w:jc w:val="both"/>
      </w:pPr>
      <w:r>
        <w:t>Nemusíme nyní rozebírat to, že naše modlitba by neměla být jen monologem, ale měla by obsahovat také aspekty mlčení, naslouchání. Když ale pozvedneme hlas, měli bychom pamatovat, že hlavním rozměrem naší modlitby by měla být chvála, dobrořečení, žehnání.</w:t>
      </w:r>
    </w:p>
    <w:p w:rsidR="00A71137" w:rsidRDefault="00A71137" w:rsidP="008B65DA">
      <w:pPr>
        <w:ind w:firstLine="708"/>
        <w:jc w:val="both"/>
      </w:pPr>
      <w:r>
        <w:t xml:space="preserve">Když se zaměříme na eucharistickou modlitbu, můžeme vidět, že začíná zpěvem preface. V úvodu vyjadřujeme vědomí, že stojíme před Boží tváří, abychom </w:t>
      </w:r>
      <w:r w:rsidR="008C7517">
        <w:t>Boha</w:t>
      </w:r>
      <w:r>
        <w:t xml:space="preserve"> následně chválili (vpravdě je důstojné a spravedlivé, dobré a spasitelné, abychom ti vzdávali díky). Chvála Boha stojí v samotném úvodu modlitby, tím začínáme v našem obracení se k Bohu!</w:t>
      </w:r>
    </w:p>
    <w:p w:rsidR="00A71137" w:rsidRDefault="00A71137" w:rsidP="008B65DA">
      <w:pPr>
        <w:ind w:firstLine="708"/>
        <w:jc w:val="both"/>
      </w:pPr>
      <w:r>
        <w:t xml:space="preserve">V eucharistické modlitbě pak můžeme nalézt také tak zvanou </w:t>
      </w:r>
      <w:proofErr w:type="spellStart"/>
      <w:r>
        <w:t>anamnézi</w:t>
      </w:r>
      <w:proofErr w:type="spellEnd"/>
      <w:r>
        <w:t xml:space="preserve">, respektive opakující se vyjádření „proto“. Proto konáme, proto toto činíme. Představuje se zde princip, že si připomínáme Boží jednání, respektive Boží příkaz, a proto toto konáme, a proto následně prosíme. Struktura modlitby je tedy jednoduchá. Obracíme se k Bohu, jemu vzdáváme náležitou chválu, připomínáme si jeho jednání a v důsledku toho se tedy k němu obracíme se </w:t>
      </w:r>
      <w:r>
        <w:lastRenderedPageBreak/>
        <w:t>svými prosbami. Díky nejsou tedy důsledkem vyslyšení, ale předchází samotné prosby, můžeme říci,</w:t>
      </w:r>
      <w:r w:rsidR="00B2673E">
        <w:t xml:space="preserve"> že nás</w:t>
      </w:r>
      <w:r>
        <w:t xml:space="preserve"> učí tomu, o co a jak máme prosit.</w:t>
      </w:r>
    </w:p>
    <w:p w:rsidR="00A71137" w:rsidRDefault="00A71137" w:rsidP="00A71137">
      <w:pPr>
        <w:jc w:val="both"/>
      </w:pPr>
    </w:p>
    <w:p w:rsidR="00A71137" w:rsidRDefault="00A71137" w:rsidP="00A71137">
      <w:pPr>
        <w:jc w:val="both"/>
      </w:pPr>
    </w:p>
    <w:p w:rsidR="00A71137" w:rsidRPr="00A71137" w:rsidRDefault="00A71137" w:rsidP="00A71137">
      <w:pPr>
        <w:jc w:val="both"/>
        <w:rPr>
          <w:b/>
          <w:bCs/>
          <w:u w:val="single"/>
        </w:rPr>
      </w:pPr>
      <w:r w:rsidRPr="00A71137">
        <w:rPr>
          <w:b/>
          <w:bCs/>
          <w:u w:val="single"/>
        </w:rPr>
        <w:t>Pár námětů k zamyšlení a aplikaci</w:t>
      </w:r>
      <w:r>
        <w:rPr>
          <w:b/>
          <w:bCs/>
          <w:u w:val="single"/>
        </w:rPr>
        <w:t>:</w:t>
      </w:r>
    </w:p>
    <w:p w:rsidR="00A71137" w:rsidRDefault="00A71137" w:rsidP="00A71137">
      <w:pPr>
        <w:pStyle w:val="Odstavecseseznamem"/>
        <w:jc w:val="both"/>
      </w:pPr>
    </w:p>
    <w:p w:rsidR="00A71137" w:rsidRDefault="00A71137" w:rsidP="00A71137">
      <w:pPr>
        <w:pStyle w:val="Odstavecseseznamem"/>
        <w:numPr>
          <w:ilvl w:val="0"/>
          <w:numId w:val="1"/>
        </w:numPr>
        <w:jc w:val="both"/>
      </w:pPr>
      <w:r>
        <w:t>Je vhodné začínat svou modlitbu chválami a díky, připomínáním Božího jednání. Teprve z tohoto vycházet do proseb a modlitby za druhé.</w:t>
      </w:r>
    </w:p>
    <w:p w:rsidR="00A71137" w:rsidRDefault="00A71137" w:rsidP="00A71137">
      <w:pPr>
        <w:pStyle w:val="Odstavecseseznamem"/>
        <w:numPr>
          <w:ilvl w:val="0"/>
          <w:numId w:val="1"/>
        </w:numPr>
        <w:jc w:val="both"/>
      </w:pPr>
      <w:r>
        <w:t>Naučme se některou z modliteb chvály (píseň z </w:t>
      </w:r>
      <w:proofErr w:type="spellStart"/>
      <w:r>
        <w:t>Hosany</w:t>
      </w:r>
      <w:proofErr w:type="spellEnd"/>
      <w:r>
        <w:t>, Ambro</w:t>
      </w:r>
      <w:r w:rsidR="003321A0">
        <w:t>s</w:t>
      </w:r>
      <w:r>
        <w:t>iánský chvalozpěv (K 061), Chvalozpěv Te Deum (K 932), Magnificat – Velebí má duše Hospodina…) a denně se s ní obracejme k Bohu s vědomím chvály.</w:t>
      </w:r>
    </w:p>
    <w:p w:rsidR="00A71137" w:rsidRDefault="00A71137" w:rsidP="00A71137">
      <w:pPr>
        <w:pStyle w:val="Odstavecseseznamem"/>
        <w:numPr>
          <w:ilvl w:val="0"/>
          <w:numId w:val="1"/>
        </w:numPr>
        <w:jc w:val="both"/>
      </w:pPr>
      <w:r>
        <w:t>Obnovme vědomí modliteb před jídlem. Cílem není vykonání „tradičního“ úkonu, ale postavení se do vědomí, že přijímáme Boží dary – můžeme případně pokrm pozvedat, pozvednout oči k nebi…</w:t>
      </w:r>
    </w:p>
    <w:p w:rsidR="00A71137" w:rsidRDefault="00A71137" w:rsidP="008B65DA">
      <w:pPr>
        <w:ind w:firstLine="708"/>
        <w:jc w:val="both"/>
      </w:pPr>
    </w:p>
    <w:p w:rsidR="00BE43A9" w:rsidRDefault="00BE43A9"/>
    <w:p w:rsidR="00BE43A9" w:rsidRPr="00331CB8" w:rsidRDefault="00331CB8">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E55AA1" w:rsidRDefault="00E55AA1"/>
    <w:p w:rsidR="00BE43A9" w:rsidRDefault="007037F7" w:rsidP="00BE43A9">
      <w:r w:rsidRPr="00BE43A9">
        <w:rPr>
          <w:b/>
          <w:bCs/>
          <w:i/>
          <w:iCs/>
          <w:sz w:val="36"/>
          <w:szCs w:val="36"/>
        </w:rPr>
        <w:lastRenderedPageBreak/>
        <w:t xml:space="preserve">2. den Eucharistie </w:t>
      </w:r>
      <w:r w:rsidR="00BE7375">
        <w:rPr>
          <w:b/>
          <w:bCs/>
          <w:i/>
          <w:iCs/>
          <w:sz w:val="36"/>
          <w:szCs w:val="36"/>
        </w:rPr>
        <w:t>vrchol iniciace</w:t>
      </w:r>
    </w:p>
    <w:p w:rsidR="00BE43A9" w:rsidRDefault="00BE43A9" w:rsidP="00BE43A9"/>
    <w:p w:rsidR="00331CB8" w:rsidRDefault="00331CB8" w:rsidP="00331CB8">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331CB8" w:rsidRPr="00331CB8" w:rsidRDefault="00331CB8" w:rsidP="00331CB8">
      <w:pPr>
        <w:jc w:val="both"/>
        <w:rPr>
          <w:b/>
          <w:bCs/>
        </w:rPr>
      </w:pPr>
      <w:r w:rsidRPr="00331CB8">
        <w:rPr>
          <w:b/>
          <w:bCs/>
        </w:rPr>
        <w:t xml:space="preserve">1 Sam 3 </w:t>
      </w:r>
    </w:p>
    <w:p w:rsidR="00331CB8" w:rsidRDefault="00331CB8" w:rsidP="00331CB8">
      <w:pPr>
        <w:ind w:firstLine="708"/>
        <w:jc w:val="both"/>
      </w:pPr>
      <w:r>
        <w:t>- povolání Samuela – iniciace jako povolání k činnosti.</w:t>
      </w:r>
    </w:p>
    <w:p w:rsidR="00331CB8" w:rsidRDefault="00331CB8" w:rsidP="00331CB8">
      <w:pPr>
        <w:jc w:val="both"/>
      </w:pPr>
    </w:p>
    <w:p w:rsidR="00331CB8" w:rsidRPr="00331CB8" w:rsidRDefault="00331CB8" w:rsidP="00331CB8">
      <w:pPr>
        <w:jc w:val="both"/>
        <w:rPr>
          <w:b/>
          <w:bCs/>
          <w:u w:val="single"/>
        </w:rPr>
      </w:pPr>
      <w:r w:rsidRPr="00331CB8">
        <w:rPr>
          <w:b/>
          <w:bCs/>
          <w:u w:val="single"/>
        </w:rPr>
        <w:t>Zamyšlení</w:t>
      </w:r>
      <w:r>
        <w:rPr>
          <w:b/>
          <w:bCs/>
          <w:u w:val="single"/>
        </w:rPr>
        <w:t>:</w:t>
      </w:r>
    </w:p>
    <w:p w:rsidR="00BE43A9" w:rsidRDefault="00BE7375" w:rsidP="00BE7375">
      <w:pPr>
        <w:jc w:val="both"/>
      </w:pPr>
      <w:r>
        <w:tab/>
        <w:t xml:space="preserve">Svátost eucharistie je jednou ze tří iniciačních svátostí, tedy svátostí, které uvádějí do plnosti křesťanského života. Člověk, který je křtěn v pokročilém věku (ne jako dítě), přijímá tyto svátosti naráz, protože tyto svátosti patří k sobě. V naší západní tradici došlo z různých důvodů k oddělení udílení těchto svátostí v případě, že je křtěno malé dítě. A dokonce teprve ve 20. stol. došlo také k prohození pořadí těchto svátostí. Na místo křtu, biřmování </w:t>
      </w:r>
      <w:r w:rsidR="000C5149">
        <w:br/>
      </w:r>
      <w:r>
        <w:t>a eucharistie dnes věřící, který byl pokřtěn jako dítě, přijímá následně eucharistii a teprve na závěr biřmování. Svátosti biřmování se tak říká částečně neoprávněně svátost křesťanské dospělosti či vrchol křesťanské iniciace. Správně je tímto vrcholem eucharistie!</w:t>
      </w:r>
    </w:p>
    <w:p w:rsidR="009F7030" w:rsidRDefault="009F7030" w:rsidP="00BE7375">
      <w:pPr>
        <w:jc w:val="both"/>
      </w:pPr>
      <w:r>
        <w:tab/>
        <w:t>Je dobré si uvědomovat, že každá svátost není uzavřená sama do sebe, do jednoho okamžiku, ale že je vstoupením do Ježíšova života, ba co víc, je vstoupením do dějin spásy. Ve slavení každé svátosti jsou přítomny celé dějiny spásy. A tedy každé slavení svátosti prostupuje také celý můj život.</w:t>
      </w:r>
    </w:p>
    <w:p w:rsidR="009F7030" w:rsidRDefault="009F7030" w:rsidP="00BE7375">
      <w:pPr>
        <w:jc w:val="both"/>
      </w:pPr>
      <w:r>
        <w:tab/>
        <w:t xml:space="preserve">U iniciačních svátostí je ale ještě jeden podstatný prvek, a to, že jsou to svátosti, které také uvádějí do společenství církve, a provázejí člověka cestou iniciace k plnosti křesťanského života. Je dobré a nanejvýš nutné znovu objevovat i tento význam iniciačních svátostí, v tuto chvíli tedy zvláště svátosti eucharistie. </w:t>
      </w:r>
    </w:p>
    <w:p w:rsidR="009F7030" w:rsidRDefault="009F7030" w:rsidP="00BE7375">
      <w:pPr>
        <w:jc w:val="both"/>
      </w:pPr>
      <w:r>
        <w:tab/>
        <w:t>Hlavním posláním každého rodiče je vychovat své dítě takovým způsobem, aby dospělo, totiž aby bylo schopno v tomto světě žít. My křesťané k tomu samozřejmě připojujeme také otázky víry, ale to nechme nyní trochu stranou. Rodič splní své poslání ve společnosti tehdy, když vychová dítě, které je schopné ve společnosti fungovat.</w:t>
      </w:r>
    </w:p>
    <w:p w:rsidR="009F7030" w:rsidRDefault="009F7030" w:rsidP="00BE7375">
      <w:pPr>
        <w:jc w:val="both"/>
      </w:pPr>
      <w:r>
        <w:tab/>
        <w:t>Tato výchova zabere mnoho času a energie a rovněž představuje určité principy. Jedním z nich je, že v souvislosti s dospíváním dítěte rodič po tomto dítěti chce, aby také přebíralo odpovědnost. Aby se například podílelo odpovídajícím způsobem na chodu domácnosti.</w:t>
      </w:r>
      <w:r w:rsidR="00E31979">
        <w:t xml:space="preserve"> Jak dítě roste, tak by tomu při správné výchově mělo odpovídat také to, že narůstají jeho povinnosti. S těmi by ale měla jít také ruku v ruce práva. Čím více odpovědnosti dítě přijímá a přebírá, tím více práv by mělo dostávat. A obráceně, čím více práv si dítě vyžaduje, tím více povinností by mělo odpovědně naplňovat.</w:t>
      </w:r>
    </w:p>
    <w:p w:rsidR="00E31979" w:rsidRDefault="00E31979" w:rsidP="00BE7375">
      <w:pPr>
        <w:jc w:val="both"/>
      </w:pPr>
      <w:r>
        <w:tab/>
        <w:t>Když rodiče přináší své dítě ke křtu, uvádějí ho rovněž do společenství církve, do této rodiny. A i u této rodiny platí, že má pomáhat s výchovou dítěte. I tato rodina má za úkol pomoci k dozrání dítěte, v tomto případě v tom křesťansko-společenském rozměru. Má pomoci k tomu, aby se dítě stalo zralým křesťanem. A toto společenství to činí podobným způsobem. Vyžaduje, aby dítě přebíralo odpovědnost, aby plnilo své povinnosti a ruku v ruce s tím jde také získávání práv.</w:t>
      </w:r>
    </w:p>
    <w:p w:rsidR="00E073E0" w:rsidRDefault="00E073E0" w:rsidP="00BE7375">
      <w:pPr>
        <w:jc w:val="both"/>
      </w:pPr>
      <w:r>
        <w:tab/>
        <w:t>Je tedy otázkou, jak mohou</w:t>
      </w:r>
      <w:r w:rsidR="003321A0">
        <w:t xml:space="preserve"> fungovat</w:t>
      </w:r>
      <w:r>
        <w:t xml:space="preserve"> v našich společenstvích lidé, kteří tuto odpovědnost nepřebírají. Kteří žijí jen v pozici „žebráků“, totiž těch, kteří sedí s nataženou rukou a jen očekávají, že budou dostávat. Jak může být v kostele praktikující křesťan, který nepřejímá odpovědnost, aktivně se nezapojuje do života a poslání farnosti a církve… </w:t>
      </w:r>
    </w:p>
    <w:p w:rsidR="00E073E0" w:rsidRDefault="00E073E0" w:rsidP="00BE7375">
      <w:pPr>
        <w:jc w:val="both"/>
      </w:pPr>
      <w:r>
        <w:tab/>
        <w:t xml:space="preserve">Křesťanská iniciace, jejímž vrcholem je přijímání eucharistie, představuje zralost křesťana. Zralost ale nespočívá v tom, že je něco deklarováno, ale že je něco prožíváno. Člověk může stokrát říkat, že je dospělý, ale když se chová jako dítě, budou s ním ostatní v určitých </w:t>
      </w:r>
      <w:r>
        <w:lastRenderedPageBreak/>
        <w:t xml:space="preserve">situacích jako s dítětem jednat. Je tedy dobré zamýšlet se nad tím, jakým způsobem žijeme eucharistii, nejen jako pokrm věčného života, ale také jako vrchol iniciace. Do jaké míry přijímáme nejen právo přistupovat ke stromu života, ale také povinnosti a odpovědnost, nutnost zapojovat se aktivně do života a poslání farnosti, tedy žít eucharisticky (jak budeme uvažovat v některé z dalších meditací této novény). </w:t>
      </w:r>
    </w:p>
    <w:p w:rsidR="00BE43A9" w:rsidRDefault="00E073E0" w:rsidP="00331CB8">
      <w:pPr>
        <w:jc w:val="both"/>
      </w:pPr>
      <w:r>
        <w:tab/>
        <w:t xml:space="preserve">Přijímání eucharistie není „jen“ přijímání pokrmu Kristova Těla a jeho Krve, ale je to také přijímání Kristova těla, kterým je církve, je to rovněž přijímání „iniciace“, vyjádření vrcholu této iniciace. </w:t>
      </w:r>
    </w:p>
    <w:p w:rsidR="00DF6827" w:rsidRDefault="00DF6827" w:rsidP="00BE43A9"/>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6065BB" w:rsidRDefault="006065BB" w:rsidP="00DF6827">
      <w:pPr>
        <w:pStyle w:val="Odstavecseseznamem"/>
        <w:numPr>
          <w:ilvl w:val="0"/>
          <w:numId w:val="1"/>
        </w:numPr>
        <w:jc w:val="both"/>
      </w:pPr>
      <w:r>
        <w:t xml:space="preserve">Jak prožívám vlastní iniciaci? </w:t>
      </w:r>
    </w:p>
    <w:p w:rsidR="00D23737" w:rsidRDefault="00D23737" w:rsidP="00DF6827">
      <w:pPr>
        <w:pStyle w:val="Odstavecseseznamem"/>
        <w:numPr>
          <w:ilvl w:val="0"/>
          <w:numId w:val="1"/>
        </w:numPr>
        <w:jc w:val="both"/>
      </w:pPr>
      <w:r>
        <w:t>Jsem „žebrákem“, který s nataženou rukou jen očekává, že od ostatních (farnosti) bude dostávat nebo jsem ten, kdo se také aktivně zapojuje, přijímá odpovědnost?</w:t>
      </w:r>
    </w:p>
    <w:p w:rsidR="00D23737" w:rsidRDefault="006065BB" w:rsidP="00D23737">
      <w:pPr>
        <w:pStyle w:val="Odstavecseseznamem"/>
        <w:numPr>
          <w:ilvl w:val="0"/>
          <w:numId w:val="1"/>
        </w:numPr>
        <w:jc w:val="both"/>
      </w:pPr>
      <w:r>
        <w:t>Čím jsem pro farnost přínosem</w:t>
      </w:r>
      <w:r w:rsidR="00D23737">
        <w:t>, případně čím mohu</w:t>
      </w:r>
      <w:r w:rsidR="000316DC">
        <w:t xml:space="preserve"> být</w:t>
      </w:r>
      <w:r w:rsidR="00D23737">
        <w:t xml:space="preserve">? Do čeho se mohu zapojit (případně mohu zajít za knězem a nabídnout se, že mohu případně s něčím pomoci </w:t>
      </w:r>
      <w:r w:rsidR="000316DC">
        <w:br/>
      </w:r>
      <w:r w:rsidR="00D23737">
        <w:t>a hledat, kde mohu být využit)?</w:t>
      </w:r>
    </w:p>
    <w:p w:rsidR="00DF6827" w:rsidRDefault="006065BB" w:rsidP="00DF6827">
      <w:pPr>
        <w:pStyle w:val="Odstavecseseznamem"/>
        <w:numPr>
          <w:ilvl w:val="0"/>
          <w:numId w:val="1"/>
        </w:numPr>
        <w:jc w:val="both"/>
      </w:pPr>
      <w:r>
        <w:t>Iniciace našich dětí? Jak děti k tomu vedu?</w:t>
      </w:r>
    </w:p>
    <w:p w:rsidR="00DF6827" w:rsidRDefault="00DF6827" w:rsidP="00BE43A9"/>
    <w:p w:rsidR="00BE43A9" w:rsidRDefault="00BE43A9" w:rsidP="00BE43A9"/>
    <w:p w:rsidR="00331CB8" w:rsidRPr="00331CB8" w:rsidRDefault="00331CB8" w:rsidP="00331CB8">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331CB8" w:rsidRDefault="00331CB8" w:rsidP="00331CB8"/>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6065BB" w:rsidRDefault="006065BB" w:rsidP="00BE43A9"/>
    <w:p w:rsidR="00BE43A9" w:rsidRDefault="007037F7" w:rsidP="00BE43A9">
      <w:r w:rsidRPr="00BE43A9">
        <w:rPr>
          <w:b/>
          <w:bCs/>
          <w:i/>
          <w:iCs/>
          <w:sz w:val="36"/>
          <w:szCs w:val="36"/>
        </w:rPr>
        <w:lastRenderedPageBreak/>
        <w:t xml:space="preserve">3. den </w:t>
      </w:r>
      <w:proofErr w:type="spellStart"/>
      <w:r w:rsidRPr="00BE43A9">
        <w:rPr>
          <w:b/>
          <w:bCs/>
          <w:i/>
          <w:iCs/>
          <w:sz w:val="36"/>
          <w:szCs w:val="36"/>
        </w:rPr>
        <w:t>Eucharistia</w:t>
      </w:r>
      <w:proofErr w:type="spellEnd"/>
      <w:r w:rsidRPr="00BE43A9">
        <w:rPr>
          <w:b/>
          <w:bCs/>
          <w:i/>
          <w:iCs/>
          <w:sz w:val="36"/>
          <w:szCs w:val="36"/>
        </w:rPr>
        <w:t xml:space="preserve"> et </w:t>
      </w:r>
      <w:proofErr w:type="spellStart"/>
      <w:r w:rsidRPr="00BE43A9">
        <w:rPr>
          <w:b/>
          <w:bCs/>
          <w:i/>
          <w:iCs/>
          <w:sz w:val="36"/>
          <w:szCs w:val="36"/>
        </w:rPr>
        <w:t>labor</w:t>
      </w:r>
      <w:proofErr w:type="spellEnd"/>
    </w:p>
    <w:p w:rsidR="00BE43A9" w:rsidRDefault="00BE43A9" w:rsidP="00BE43A9"/>
    <w:p w:rsidR="00331CB8" w:rsidRDefault="00331CB8" w:rsidP="00331CB8">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331CB8" w:rsidRPr="00331CB8" w:rsidRDefault="00331CB8" w:rsidP="00331CB8">
      <w:pPr>
        <w:jc w:val="both"/>
        <w:rPr>
          <w:b/>
          <w:bCs/>
        </w:rPr>
      </w:pPr>
      <w:proofErr w:type="spellStart"/>
      <w:r w:rsidRPr="00331CB8">
        <w:rPr>
          <w:b/>
          <w:bCs/>
        </w:rPr>
        <w:t>Mt</w:t>
      </w:r>
      <w:proofErr w:type="spellEnd"/>
      <w:r w:rsidRPr="00331CB8">
        <w:rPr>
          <w:b/>
          <w:bCs/>
        </w:rPr>
        <w:t xml:space="preserve"> 11,25-30</w:t>
      </w:r>
    </w:p>
    <w:p w:rsidR="00331CB8" w:rsidRDefault="00331CB8" w:rsidP="00331CB8">
      <w:pPr>
        <w:jc w:val="both"/>
      </w:pPr>
      <w:r>
        <w:tab/>
        <w:t>- moudrost tohoto světa, a maličkost Kristových učedníků</w:t>
      </w:r>
    </w:p>
    <w:p w:rsidR="00331CB8" w:rsidRDefault="00331CB8" w:rsidP="00331CB8">
      <w:pPr>
        <w:jc w:val="both"/>
      </w:pPr>
      <w:r>
        <w:tab/>
        <w:t>- pozvání k</w:t>
      </w:r>
      <w:r w:rsidR="0010280F">
        <w:t> </w:t>
      </w:r>
      <w:r>
        <w:t>odpočinku</w:t>
      </w:r>
      <w:r w:rsidR="0010280F">
        <w:t>.</w:t>
      </w:r>
    </w:p>
    <w:p w:rsidR="00331CB8" w:rsidRDefault="00331CB8" w:rsidP="00331CB8">
      <w:pPr>
        <w:jc w:val="both"/>
      </w:pPr>
    </w:p>
    <w:p w:rsidR="00331CB8" w:rsidRPr="00331CB8" w:rsidRDefault="00331CB8" w:rsidP="00331CB8">
      <w:pPr>
        <w:jc w:val="both"/>
        <w:rPr>
          <w:b/>
          <w:bCs/>
          <w:u w:val="single"/>
        </w:rPr>
      </w:pPr>
      <w:r w:rsidRPr="00331CB8">
        <w:rPr>
          <w:b/>
          <w:bCs/>
          <w:u w:val="single"/>
        </w:rPr>
        <w:t>Zamyšlení</w:t>
      </w:r>
      <w:r>
        <w:rPr>
          <w:b/>
          <w:bCs/>
          <w:u w:val="single"/>
        </w:rPr>
        <w:t>:</w:t>
      </w:r>
    </w:p>
    <w:p w:rsidR="00BE43A9" w:rsidRDefault="006065BB" w:rsidP="006065BB">
      <w:pPr>
        <w:jc w:val="both"/>
      </w:pPr>
      <w:r>
        <w:tab/>
      </w:r>
      <w:proofErr w:type="spellStart"/>
      <w:r>
        <w:t>Eucharistia</w:t>
      </w:r>
      <w:proofErr w:type="spellEnd"/>
      <w:r>
        <w:t xml:space="preserve"> et </w:t>
      </w:r>
      <w:proofErr w:type="spellStart"/>
      <w:r>
        <w:t>labor</w:t>
      </w:r>
      <w:proofErr w:type="spellEnd"/>
      <w:r>
        <w:t>, eucharistie a práce. To bylo biskupské heslo kardinála Josefa Berana, jehož si při tomto arcidiecézním eucharistickém kongresu také připomínáme.</w:t>
      </w:r>
    </w:p>
    <w:p w:rsidR="006065BB" w:rsidRDefault="006065BB" w:rsidP="006065BB">
      <w:pPr>
        <w:jc w:val="both"/>
      </w:pPr>
      <w:r>
        <w:tab/>
        <w:t xml:space="preserve">Eucharistie a práce. Mohlo by se nám zdát, že tato dvě slova k sobě nepatří, že jsou to dvě odlišné skutečnosti. Můžeme ale odkázat na jiné heslo, to, které uvedl do dějin církve sv. Benedikt – </w:t>
      </w:r>
      <w:proofErr w:type="spellStart"/>
      <w:r>
        <w:t>ora</w:t>
      </w:r>
      <w:proofErr w:type="spellEnd"/>
      <w:r>
        <w:t xml:space="preserve"> et </w:t>
      </w:r>
      <w:proofErr w:type="spellStart"/>
      <w:r>
        <w:t>labora</w:t>
      </w:r>
      <w:proofErr w:type="spellEnd"/>
      <w:r>
        <w:t xml:space="preserve"> – modli se a pracuj. </w:t>
      </w:r>
      <w:proofErr w:type="spellStart"/>
      <w:r>
        <w:t>Eucharistia</w:t>
      </w:r>
      <w:proofErr w:type="spellEnd"/>
      <w:r>
        <w:t xml:space="preserve"> et </w:t>
      </w:r>
      <w:proofErr w:type="spellStart"/>
      <w:r>
        <w:t>labor</w:t>
      </w:r>
      <w:proofErr w:type="spellEnd"/>
      <w:r>
        <w:t xml:space="preserve"> je vlastně podobné heslo na stejném principu. Jen „obecná“ modlitba je zde nahrazena specifickou modlitbou eucharistickou, respektive samotným svátostným pokrmem.</w:t>
      </w:r>
    </w:p>
    <w:p w:rsidR="00A7299C" w:rsidRDefault="006065BB" w:rsidP="006065BB">
      <w:pPr>
        <w:jc w:val="both"/>
      </w:pPr>
      <w:r>
        <w:tab/>
        <w:t xml:space="preserve">II. vatikánský koncil akcentoval myšlenku, že eucharistie je zdroj a vrchol veškerého křesťanského života. Z ní vše vychází a k ní vše směřuje. My můžeme tato slova rozvinout </w:t>
      </w:r>
      <w:r w:rsidR="00877BED">
        <w:br/>
      </w:r>
      <w:r>
        <w:t xml:space="preserve">a říci, že eucharistie je zdrojem veškeré naší činnosti. V eucharistii nacházíme posilu k tomu všemu, co chceme konat, budeme konat a konáme. Zároveň ale také platí, že eucharistie je </w:t>
      </w:r>
      <w:r w:rsidR="00877BED">
        <w:t>rovněž</w:t>
      </w:r>
      <w:r>
        <w:t xml:space="preserve"> vrcholem veškeré naší činnosti – k ní vše směřuje, v ní má veškeré naše úsilí svůj vrchol, svůj smysl. Je tedy naprostým omylem, když stavíme proti sobě eucharistii a prác</w:t>
      </w:r>
      <w:r w:rsidR="00877BED">
        <w:t>i</w:t>
      </w:r>
      <w:r>
        <w:t xml:space="preserve"> (svůj život, své povinnosti…).</w:t>
      </w:r>
    </w:p>
    <w:p w:rsidR="00A7299C" w:rsidRDefault="00A7299C" w:rsidP="00A7299C">
      <w:pPr>
        <w:jc w:val="both"/>
      </w:pPr>
      <w:r>
        <w:tab/>
        <w:t xml:space="preserve">V Matoušově evangeliu čteme Ježíšova slova o tom, že k němu máme přijít a on nám dá odpočinutí. Ten, kdo je zmožen, kdo je zahlcen prací, má k Ježíši přijít a u něho hledat odpočinutí. Mnoho lidí hledá odpočinutí na internetu, u televize, proto nemohou přijít do kostela (přeci si potřebuji oddychnout). </w:t>
      </w:r>
      <w:proofErr w:type="gramStart"/>
      <w:r>
        <w:t>Ježíš</w:t>
      </w:r>
      <w:proofErr w:type="gramEnd"/>
      <w:r>
        <w:t xml:space="preserve"> ale říká, že nejlepší odpočinutí je u něho. </w:t>
      </w:r>
    </w:p>
    <w:p w:rsidR="00A7299C" w:rsidRPr="00A7299C" w:rsidRDefault="00A7299C" w:rsidP="00A7299C">
      <w:pPr>
        <w:pStyle w:val="Pmluvy"/>
        <w:rPr>
          <w:rFonts w:asciiTheme="minorHAnsi" w:hAnsiTheme="minorHAnsi" w:cstheme="minorHAnsi"/>
          <w:b w:val="0"/>
          <w:sz w:val="24"/>
          <w:szCs w:val="24"/>
        </w:rPr>
      </w:pPr>
      <w:r w:rsidRPr="00A7299C">
        <w:rPr>
          <w:rFonts w:asciiTheme="minorHAnsi" w:hAnsiTheme="minorHAnsi" w:cstheme="minorHAnsi"/>
          <w:b w:val="0"/>
          <w:sz w:val="24"/>
          <w:szCs w:val="24"/>
        </w:rPr>
        <w:tab/>
        <w:t xml:space="preserve">Ježíš nabízí těm, kdo k němu přicházejí, odpočinutí. </w:t>
      </w:r>
      <w:r w:rsidR="00074D89">
        <w:rPr>
          <w:rFonts w:asciiTheme="minorHAnsi" w:hAnsiTheme="minorHAnsi" w:cstheme="minorHAnsi"/>
          <w:b w:val="0"/>
          <w:sz w:val="24"/>
          <w:szCs w:val="24"/>
        </w:rPr>
        <w:t xml:space="preserve">V řeckém textu je užito slovo </w:t>
      </w:r>
      <w:r w:rsidRPr="00A7299C">
        <w:rPr>
          <w:rFonts w:asciiTheme="minorHAnsi" w:hAnsiTheme="minorHAnsi" w:cstheme="minorHAnsi"/>
          <w:b w:val="0"/>
          <w:sz w:val="24"/>
          <w:szCs w:val="24"/>
        </w:rPr>
        <w:t>„</w:t>
      </w:r>
      <w:proofErr w:type="spellStart"/>
      <w:r w:rsidRPr="00A7299C">
        <w:rPr>
          <w:rFonts w:asciiTheme="minorHAnsi" w:hAnsiTheme="minorHAnsi" w:cstheme="minorHAnsi"/>
          <w:b w:val="0"/>
          <w:sz w:val="24"/>
          <w:szCs w:val="24"/>
        </w:rPr>
        <w:t>anapausó</w:t>
      </w:r>
      <w:proofErr w:type="spellEnd"/>
      <w:r w:rsidRPr="00A7299C">
        <w:rPr>
          <w:rFonts w:asciiTheme="minorHAnsi" w:hAnsiTheme="minorHAnsi" w:cstheme="minorHAnsi"/>
          <w:b w:val="0"/>
          <w:sz w:val="24"/>
          <w:szCs w:val="24"/>
        </w:rPr>
        <w:t xml:space="preserve">“. V tomto slově slyšíme slovo „pauza“. Ježíš tedy zve člověka, aby přišel, </w:t>
      </w:r>
      <w:r w:rsidR="003321A0">
        <w:rPr>
          <w:rFonts w:asciiTheme="minorHAnsi" w:hAnsiTheme="minorHAnsi" w:cstheme="minorHAnsi"/>
          <w:b w:val="0"/>
          <w:sz w:val="24"/>
          <w:szCs w:val="24"/>
        </w:rPr>
        <w:t>aby od něho dostal pauzu</w:t>
      </w:r>
      <w:r w:rsidRPr="00A7299C">
        <w:rPr>
          <w:rFonts w:asciiTheme="minorHAnsi" w:hAnsiTheme="minorHAnsi" w:cstheme="minorHAnsi"/>
          <w:b w:val="0"/>
          <w:sz w:val="24"/>
          <w:szCs w:val="24"/>
        </w:rPr>
        <w:t>. Pauzu, která není jen odpočinkem, ale která je přerušením lidské činnosti. Ježíš je ten, kdo nám nabízí pauzu.</w:t>
      </w:r>
      <w:r w:rsidR="00074D89">
        <w:rPr>
          <w:rFonts w:asciiTheme="minorHAnsi" w:hAnsiTheme="minorHAnsi" w:cstheme="minorHAnsi"/>
          <w:b w:val="0"/>
          <w:sz w:val="24"/>
          <w:szCs w:val="24"/>
        </w:rPr>
        <w:t xml:space="preserve"> Tedy nejen </w:t>
      </w:r>
      <w:proofErr w:type="spellStart"/>
      <w:r w:rsidR="00074D89">
        <w:rPr>
          <w:rFonts w:asciiTheme="minorHAnsi" w:hAnsiTheme="minorHAnsi" w:cstheme="minorHAnsi"/>
          <w:b w:val="0"/>
          <w:sz w:val="24"/>
          <w:szCs w:val="24"/>
        </w:rPr>
        <w:t>labor</w:t>
      </w:r>
      <w:proofErr w:type="spellEnd"/>
      <w:r w:rsidR="00074D89">
        <w:rPr>
          <w:rFonts w:asciiTheme="minorHAnsi" w:hAnsiTheme="minorHAnsi" w:cstheme="minorHAnsi"/>
          <w:b w:val="0"/>
          <w:sz w:val="24"/>
          <w:szCs w:val="24"/>
        </w:rPr>
        <w:t xml:space="preserve">, ale také </w:t>
      </w:r>
      <w:proofErr w:type="spellStart"/>
      <w:r w:rsidR="00074D89">
        <w:rPr>
          <w:rFonts w:asciiTheme="minorHAnsi" w:hAnsiTheme="minorHAnsi" w:cstheme="minorHAnsi"/>
          <w:b w:val="0"/>
          <w:sz w:val="24"/>
          <w:szCs w:val="24"/>
        </w:rPr>
        <w:t>eucharistia</w:t>
      </w:r>
      <w:proofErr w:type="spellEnd"/>
      <w:r w:rsidR="00074D89">
        <w:rPr>
          <w:rFonts w:asciiTheme="minorHAnsi" w:hAnsiTheme="minorHAnsi" w:cstheme="minorHAnsi"/>
          <w:b w:val="0"/>
          <w:sz w:val="24"/>
          <w:szCs w:val="24"/>
        </w:rPr>
        <w:t xml:space="preserve"> (</w:t>
      </w:r>
      <w:proofErr w:type="spellStart"/>
      <w:r w:rsidR="00074D89">
        <w:rPr>
          <w:rFonts w:asciiTheme="minorHAnsi" w:hAnsiTheme="minorHAnsi" w:cstheme="minorHAnsi"/>
          <w:b w:val="0"/>
          <w:sz w:val="24"/>
          <w:szCs w:val="24"/>
        </w:rPr>
        <w:t>ora</w:t>
      </w:r>
      <w:proofErr w:type="spellEnd"/>
      <w:r w:rsidR="00074D89">
        <w:rPr>
          <w:rFonts w:asciiTheme="minorHAnsi" w:hAnsiTheme="minorHAnsi" w:cstheme="minorHAnsi"/>
          <w:b w:val="0"/>
          <w:sz w:val="24"/>
          <w:szCs w:val="24"/>
        </w:rPr>
        <w:t>, pauza…).</w:t>
      </w:r>
    </w:p>
    <w:p w:rsidR="00A7299C" w:rsidRPr="00A7299C" w:rsidRDefault="00A7299C" w:rsidP="00074D89">
      <w:pPr>
        <w:pStyle w:val="Pmluvy"/>
        <w:rPr>
          <w:rFonts w:asciiTheme="minorHAnsi" w:hAnsiTheme="minorHAnsi" w:cstheme="minorHAnsi"/>
          <w:b w:val="0"/>
          <w:sz w:val="24"/>
          <w:szCs w:val="24"/>
        </w:rPr>
      </w:pPr>
      <w:r w:rsidRPr="00A7299C">
        <w:rPr>
          <w:rFonts w:asciiTheme="minorHAnsi" w:hAnsiTheme="minorHAnsi" w:cstheme="minorHAnsi"/>
          <w:b w:val="0"/>
          <w:sz w:val="24"/>
          <w:szCs w:val="24"/>
        </w:rPr>
        <w:tab/>
        <w:t xml:space="preserve">Přijít k Ježíšovi znamená udělat si ve svém životě pauzu. </w:t>
      </w:r>
      <w:r w:rsidR="00074D89">
        <w:rPr>
          <w:rFonts w:asciiTheme="minorHAnsi" w:hAnsiTheme="minorHAnsi" w:cstheme="minorHAnsi"/>
          <w:b w:val="0"/>
          <w:sz w:val="24"/>
          <w:szCs w:val="24"/>
        </w:rPr>
        <w:t>Mohli bychom parafrázovat jednu straší reklamu a říci, dej si pauzu, dej si eucharistii. P</w:t>
      </w:r>
      <w:r w:rsidRPr="00A7299C">
        <w:rPr>
          <w:rFonts w:asciiTheme="minorHAnsi" w:hAnsiTheme="minorHAnsi" w:cstheme="minorHAnsi"/>
          <w:b w:val="0"/>
          <w:sz w:val="24"/>
          <w:szCs w:val="24"/>
        </w:rPr>
        <w:t>auza, kterou Ježíš nabízí</w:t>
      </w:r>
      <w:r w:rsidR="00074D89">
        <w:rPr>
          <w:rFonts w:asciiTheme="minorHAnsi" w:hAnsiTheme="minorHAnsi" w:cstheme="minorHAnsi"/>
          <w:b w:val="0"/>
          <w:sz w:val="24"/>
          <w:szCs w:val="24"/>
        </w:rPr>
        <w:t xml:space="preserve">, není útěkem </w:t>
      </w:r>
      <w:r w:rsidRPr="00A7299C">
        <w:rPr>
          <w:rFonts w:asciiTheme="minorHAnsi" w:hAnsiTheme="minorHAnsi" w:cstheme="minorHAnsi"/>
          <w:b w:val="0"/>
          <w:sz w:val="24"/>
          <w:szCs w:val="24"/>
        </w:rPr>
        <w:t>ze života,</w:t>
      </w:r>
      <w:r w:rsidR="00074D89">
        <w:rPr>
          <w:rFonts w:asciiTheme="minorHAnsi" w:hAnsiTheme="minorHAnsi" w:cstheme="minorHAnsi"/>
          <w:b w:val="0"/>
          <w:sz w:val="24"/>
          <w:szCs w:val="24"/>
        </w:rPr>
        <w:t xml:space="preserve"> od povinností, ale je nutným zastavením se, prostorem ke znovu zhodnocení </w:t>
      </w:r>
      <w:r w:rsidRPr="00A7299C">
        <w:rPr>
          <w:rFonts w:asciiTheme="minorHAnsi" w:hAnsiTheme="minorHAnsi" w:cstheme="minorHAnsi"/>
          <w:b w:val="0"/>
          <w:sz w:val="24"/>
          <w:szCs w:val="24"/>
        </w:rPr>
        <w:t>jednotliv</w:t>
      </w:r>
      <w:r w:rsidR="00074D89">
        <w:rPr>
          <w:rFonts w:asciiTheme="minorHAnsi" w:hAnsiTheme="minorHAnsi" w:cstheme="minorHAnsi"/>
          <w:b w:val="0"/>
          <w:sz w:val="24"/>
          <w:szCs w:val="24"/>
        </w:rPr>
        <w:t>ých</w:t>
      </w:r>
      <w:r w:rsidRPr="00A7299C">
        <w:rPr>
          <w:rFonts w:asciiTheme="minorHAnsi" w:hAnsiTheme="minorHAnsi" w:cstheme="minorHAnsi"/>
          <w:b w:val="0"/>
          <w:sz w:val="24"/>
          <w:szCs w:val="24"/>
        </w:rPr>
        <w:t xml:space="preserve"> skutečnost</w:t>
      </w:r>
      <w:r w:rsidR="00074D89">
        <w:rPr>
          <w:rFonts w:asciiTheme="minorHAnsi" w:hAnsiTheme="minorHAnsi" w:cstheme="minorHAnsi"/>
          <w:b w:val="0"/>
          <w:sz w:val="24"/>
          <w:szCs w:val="24"/>
        </w:rPr>
        <w:t>í</w:t>
      </w:r>
      <w:r w:rsidRPr="00A7299C">
        <w:rPr>
          <w:rFonts w:asciiTheme="minorHAnsi" w:hAnsiTheme="minorHAnsi" w:cstheme="minorHAnsi"/>
          <w:b w:val="0"/>
          <w:sz w:val="24"/>
          <w:szCs w:val="24"/>
        </w:rPr>
        <w:t xml:space="preserve"> svého života – co je opravdu důležité, apod…</w:t>
      </w:r>
      <w:r w:rsidR="00074D89">
        <w:rPr>
          <w:rFonts w:asciiTheme="minorHAnsi" w:hAnsiTheme="minorHAnsi" w:cstheme="minorHAnsi"/>
          <w:b w:val="0"/>
          <w:sz w:val="24"/>
          <w:szCs w:val="24"/>
        </w:rPr>
        <w:t xml:space="preserve"> V dnešní době se toho na nás tolik valí, jsme zahlceni, respektive neustále říkáme, že nemáme čas, protože si neumíme dát pauzu, protože nám v</w:t>
      </w:r>
      <w:r w:rsidR="003321A0">
        <w:rPr>
          <w:rFonts w:asciiTheme="minorHAnsi" w:hAnsiTheme="minorHAnsi" w:cstheme="minorHAnsi"/>
          <w:b w:val="0"/>
          <w:sz w:val="24"/>
          <w:szCs w:val="24"/>
        </w:rPr>
        <w:t xml:space="preserve"> onom </w:t>
      </w:r>
      <w:proofErr w:type="spellStart"/>
      <w:r w:rsidR="00074D89">
        <w:rPr>
          <w:rFonts w:asciiTheme="minorHAnsi" w:hAnsiTheme="minorHAnsi" w:cstheme="minorHAnsi"/>
          <w:b w:val="0"/>
          <w:sz w:val="24"/>
          <w:szCs w:val="24"/>
        </w:rPr>
        <w:t>labor</w:t>
      </w:r>
      <w:proofErr w:type="spellEnd"/>
      <w:r w:rsidR="00074D89">
        <w:rPr>
          <w:rFonts w:asciiTheme="minorHAnsi" w:hAnsiTheme="minorHAnsi" w:cstheme="minorHAnsi"/>
          <w:b w:val="0"/>
          <w:sz w:val="24"/>
          <w:szCs w:val="24"/>
        </w:rPr>
        <w:t xml:space="preserve"> chybí mnohdy </w:t>
      </w:r>
      <w:proofErr w:type="spellStart"/>
      <w:r w:rsidR="00074D89">
        <w:rPr>
          <w:rFonts w:asciiTheme="minorHAnsi" w:hAnsiTheme="minorHAnsi" w:cstheme="minorHAnsi"/>
          <w:b w:val="0"/>
          <w:sz w:val="24"/>
          <w:szCs w:val="24"/>
        </w:rPr>
        <w:t>eucharistia</w:t>
      </w:r>
      <w:proofErr w:type="spellEnd"/>
      <w:r w:rsidR="00074D89">
        <w:rPr>
          <w:rFonts w:asciiTheme="minorHAnsi" w:hAnsiTheme="minorHAnsi" w:cstheme="minorHAnsi"/>
          <w:b w:val="0"/>
          <w:sz w:val="24"/>
          <w:szCs w:val="24"/>
        </w:rPr>
        <w:t>.</w:t>
      </w:r>
    </w:p>
    <w:p w:rsidR="00A7299C" w:rsidRPr="00A7299C" w:rsidRDefault="00A7299C" w:rsidP="00A7299C">
      <w:pPr>
        <w:pStyle w:val="Pmluvy"/>
        <w:rPr>
          <w:rFonts w:asciiTheme="minorHAnsi" w:hAnsiTheme="minorHAnsi" w:cstheme="minorHAnsi"/>
          <w:b w:val="0"/>
          <w:sz w:val="24"/>
          <w:szCs w:val="24"/>
        </w:rPr>
      </w:pPr>
      <w:r w:rsidRPr="00A7299C">
        <w:rPr>
          <w:rFonts w:asciiTheme="minorHAnsi" w:hAnsiTheme="minorHAnsi" w:cstheme="minorHAnsi"/>
          <w:b w:val="0"/>
          <w:sz w:val="24"/>
          <w:szCs w:val="24"/>
        </w:rPr>
        <w:tab/>
        <w:t xml:space="preserve">Naši předci si navykli modlit se klekání – ráno, v poledne a večer. My jsme tuto praxi opustili či jsme ji omezili jen na modlitbu Anděl Páně. Ranní modlitbu jsme omezili jen na proud našich slov, podobně i večerní modlitbu, v níž nemá místo zpytování svědomí… To vše jsou věci, ve kterých odmítáme tolik potřebnou pauzu. Když se naučíme v těchto okamžicích na chvíli zastavit a naslouchat Bohu (třeba jen pět minut, jeden blok budov, jedno obejití velké zahrady (malý dvorek bude lepší obejít víckrát </w:t>
      </w:r>
      <w:r w:rsidRPr="00A7299C">
        <w:rPr>
          <w:rFonts w:asciiTheme="minorHAnsi" w:hAnsiTheme="minorHAnsi" w:cstheme="minorHAnsi"/>
          <w:b w:val="0"/>
          <w:sz w:val="24"/>
          <w:szCs w:val="24"/>
        </w:rPr>
        <w:sym w:font="Wingdings" w:char="F04A"/>
      </w:r>
      <w:r w:rsidRPr="00A7299C">
        <w:rPr>
          <w:rFonts w:asciiTheme="minorHAnsi" w:hAnsiTheme="minorHAnsi" w:cstheme="minorHAnsi"/>
          <w:b w:val="0"/>
          <w:sz w:val="24"/>
          <w:szCs w:val="24"/>
        </w:rPr>
        <w:t>), nechat Ježíše, aby udělal v našem životě pauzu, budeme moci vidět, jak efektivnější náš život bude</w:t>
      </w:r>
      <w:r w:rsidR="00074D89">
        <w:rPr>
          <w:rFonts w:asciiTheme="minorHAnsi" w:hAnsiTheme="minorHAnsi" w:cstheme="minorHAnsi"/>
          <w:b w:val="0"/>
          <w:sz w:val="24"/>
          <w:szCs w:val="24"/>
        </w:rPr>
        <w:t>.</w:t>
      </w:r>
    </w:p>
    <w:p w:rsidR="003321A0" w:rsidRPr="003321A0" w:rsidRDefault="003321A0" w:rsidP="003321A0">
      <w:pPr>
        <w:pStyle w:val="Pmluvy"/>
        <w:ind w:firstLine="708"/>
        <w:rPr>
          <w:rFonts w:asciiTheme="minorHAnsi" w:hAnsiTheme="minorHAnsi" w:cstheme="minorHAnsi"/>
          <w:b w:val="0"/>
          <w:sz w:val="24"/>
          <w:szCs w:val="24"/>
        </w:rPr>
      </w:pPr>
      <w:proofErr w:type="spellStart"/>
      <w:r>
        <w:rPr>
          <w:rFonts w:asciiTheme="minorHAnsi" w:hAnsiTheme="minorHAnsi" w:cstheme="minorHAnsi"/>
          <w:b w:val="0"/>
          <w:sz w:val="24"/>
          <w:szCs w:val="24"/>
        </w:rPr>
        <w:t>Eucharistia</w:t>
      </w:r>
      <w:proofErr w:type="spellEnd"/>
      <w:r>
        <w:rPr>
          <w:rFonts w:asciiTheme="minorHAnsi" w:hAnsiTheme="minorHAnsi" w:cstheme="minorHAnsi"/>
          <w:b w:val="0"/>
          <w:sz w:val="24"/>
          <w:szCs w:val="24"/>
        </w:rPr>
        <w:t xml:space="preserve"> et </w:t>
      </w:r>
      <w:proofErr w:type="spellStart"/>
      <w:r>
        <w:rPr>
          <w:rFonts w:asciiTheme="minorHAnsi" w:hAnsiTheme="minorHAnsi" w:cstheme="minorHAnsi"/>
          <w:b w:val="0"/>
          <w:sz w:val="24"/>
          <w:szCs w:val="24"/>
        </w:rPr>
        <w:t>labor</w:t>
      </w:r>
      <w:proofErr w:type="spellEnd"/>
      <w:r>
        <w:rPr>
          <w:rFonts w:asciiTheme="minorHAnsi" w:hAnsiTheme="minorHAnsi" w:cstheme="minorHAnsi"/>
          <w:b w:val="0"/>
          <w:sz w:val="24"/>
          <w:szCs w:val="24"/>
        </w:rPr>
        <w:t xml:space="preserve">. </w:t>
      </w:r>
      <w:r>
        <w:rPr>
          <w:rFonts w:asciiTheme="minorHAnsi" w:hAnsiTheme="minorHAnsi" w:cstheme="minorHAnsi"/>
          <w:b w:val="0"/>
          <w:sz w:val="24"/>
          <w:szCs w:val="24"/>
        </w:rPr>
        <w:t>Již v pohanském světě se setkáváme u obětí s principem „</w:t>
      </w:r>
      <w:r>
        <w:rPr>
          <w:rFonts w:asciiTheme="minorHAnsi" w:hAnsiTheme="minorHAnsi" w:cstheme="minorHAnsi"/>
          <w:b w:val="0"/>
          <w:i/>
          <w:iCs/>
          <w:sz w:val="24"/>
          <w:szCs w:val="24"/>
        </w:rPr>
        <w:t xml:space="preserve">do </w:t>
      </w:r>
      <w:proofErr w:type="spellStart"/>
      <w:r>
        <w:rPr>
          <w:rFonts w:asciiTheme="minorHAnsi" w:hAnsiTheme="minorHAnsi" w:cstheme="minorHAnsi"/>
          <w:b w:val="0"/>
          <w:i/>
          <w:iCs/>
          <w:sz w:val="24"/>
          <w:szCs w:val="24"/>
        </w:rPr>
        <w:t>ut</w:t>
      </w:r>
      <w:proofErr w:type="spellEnd"/>
      <w:r>
        <w:rPr>
          <w:rFonts w:asciiTheme="minorHAnsi" w:hAnsiTheme="minorHAnsi" w:cstheme="minorHAnsi"/>
          <w:b w:val="0"/>
          <w:i/>
          <w:iCs/>
          <w:sz w:val="24"/>
          <w:szCs w:val="24"/>
        </w:rPr>
        <w:t xml:space="preserve"> des</w:t>
      </w:r>
      <w:r>
        <w:rPr>
          <w:rFonts w:asciiTheme="minorHAnsi" w:hAnsiTheme="minorHAnsi" w:cstheme="minorHAnsi"/>
          <w:b w:val="0"/>
          <w:sz w:val="24"/>
          <w:szCs w:val="24"/>
        </w:rPr>
        <w:t xml:space="preserve">“ (dávám, abys dal). Můžeme říci, že i v eucharistickém slavení se můžeme s tímto principem setkat. Bůh se nám dává také proto, aby nás vyprovokoval k odpovědi, k činnosti, k práci. </w:t>
      </w:r>
      <w:proofErr w:type="spellStart"/>
      <w:r>
        <w:rPr>
          <w:rFonts w:asciiTheme="minorHAnsi" w:hAnsiTheme="minorHAnsi" w:cstheme="minorHAnsi"/>
          <w:b w:val="0"/>
          <w:sz w:val="24"/>
          <w:szCs w:val="24"/>
        </w:rPr>
        <w:t>Eucharistia</w:t>
      </w:r>
      <w:proofErr w:type="spellEnd"/>
      <w:r>
        <w:rPr>
          <w:rFonts w:asciiTheme="minorHAnsi" w:hAnsiTheme="minorHAnsi" w:cstheme="minorHAnsi"/>
          <w:b w:val="0"/>
          <w:sz w:val="24"/>
          <w:szCs w:val="24"/>
        </w:rPr>
        <w:t xml:space="preserve"> et </w:t>
      </w:r>
      <w:proofErr w:type="spellStart"/>
      <w:r>
        <w:rPr>
          <w:rFonts w:asciiTheme="minorHAnsi" w:hAnsiTheme="minorHAnsi" w:cstheme="minorHAnsi"/>
          <w:b w:val="0"/>
          <w:sz w:val="24"/>
          <w:szCs w:val="24"/>
        </w:rPr>
        <w:t>labor</w:t>
      </w:r>
      <w:proofErr w:type="spellEnd"/>
      <w:r>
        <w:rPr>
          <w:rFonts w:asciiTheme="minorHAnsi" w:hAnsiTheme="minorHAnsi" w:cstheme="minorHAnsi"/>
          <w:b w:val="0"/>
          <w:sz w:val="24"/>
          <w:szCs w:val="24"/>
        </w:rPr>
        <w:t>. Boží dar eucharistie nás vede k práci (k naší odpovědi).</w:t>
      </w:r>
      <w:r>
        <w:rPr>
          <w:rFonts w:asciiTheme="minorHAnsi" w:hAnsiTheme="minorHAnsi" w:cstheme="minorHAnsi"/>
          <w:b w:val="0"/>
          <w:sz w:val="24"/>
          <w:szCs w:val="24"/>
        </w:rPr>
        <w:t xml:space="preserve"> Zmíněná </w:t>
      </w:r>
      <w:r>
        <w:rPr>
          <w:rFonts w:asciiTheme="minorHAnsi" w:hAnsiTheme="minorHAnsi" w:cstheme="minorHAnsi"/>
          <w:b w:val="0"/>
          <w:sz w:val="24"/>
          <w:szCs w:val="24"/>
        </w:rPr>
        <w:lastRenderedPageBreak/>
        <w:t xml:space="preserve">slova </w:t>
      </w:r>
      <w:proofErr w:type="spellStart"/>
      <w:r>
        <w:rPr>
          <w:rFonts w:asciiTheme="minorHAnsi" w:hAnsiTheme="minorHAnsi" w:cstheme="minorHAnsi"/>
          <w:b w:val="0"/>
          <w:sz w:val="24"/>
          <w:szCs w:val="24"/>
        </w:rPr>
        <w:t>eucharista</w:t>
      </w:r>
      <w:proofErr w:type="spellEnd"/>
      <w:r>
        <w:rPr>
          <w:rFonts w:asciiTheme="minorHAnsi" w:hAnsiTheme="minorHAnsi" w:cstheme="minorHAnsi"/>
          <w:b w:val="0"/>
          <w:sz w:val="24"/>
          <w:szCs w:val="24"/>
        </w:rPr>
        <w:t xml:space="preserve"> et </w:t>
      </w:r>
      <w:proofErr w:type="spellStart"/>
      <w:r>
        <w:rPr>
          <w:rFonts w:asciiTheme="minorHAnsi" w:hAnsiTheme="minorHAnsi" w:cstheme="minorHAnsi"/>
          <w:b w:val="0"/>
          <w:sz w:val="24"/>
          <w:szCs w:val="24"/>
        </w:rPr>
        <w:t>labor</w:t>
      </w:r>
      <w:proofErr w:type="spellEnd"/>
      <w:r>
        <w:rPr>
          <w:rFonts w:asciiTheme="minorHAnsi" w:hAnsiTheme="minorHAnsi" w:cstheme="minorHAnsi"/>
          <w:b w:val="0"/>
          <w:sz w:val="24"/>
          <w:szCs w:val="24"/>
        </w:rPr>
        <w:t xml:space="preserve"> tedy můžeme rozvinout ještě </w:t>
      </w:r>
      <w:r w:rsidR="00074D89">
        <w:rPr>
          <w:rFonts w:asciiTheme="minorHAnsi" w:hAnsiTheme="minorHAnsi" w:cstheme="minorHAnsi"/>
          <w:b w:val="0"/>
          <w:sz w:val="24"/>
          <w:szCs w:val="24"/>
        </w:rPr>
        <w:t xml:space="preserve">trochu jiným způsobem </w:t>
      </w:r>
      <w:r w:rsidR="00C64250">
        <w:rPr>
          <w:rFonts w:asciiTheme="minorHAnsi" w:hAnsiTheme="minorHAnsi" w:cstheme="minorHAnsi"/>
          <w:b w:val="0"/>
          <w:sz w:val="24"/>
          <w:szCs w:val="24"/>
        </w:rPr>
        <w:br/>
      </w:r>
      <w:r w:rsidR="00074D89">
        <w:rPr>
          <w:rFonts w:asciiTheme="minorHAnsi" w:hAnsiTheme="minorHAnsi" w:cstheme="minorHAnsi"/>
          <w:b w:val="0"/>
          <w:sz w:val="24"/>
          <w:szCs w:val="24"/>
        </w:rPr>
        <w:t xml:space="preserve">a </w:t>
      </w:r>
      <w:r w:rsidR="00C64250">
        <w:rPr>
          <w:rFonts w:asciiTheme="minorHAnsi" w:hAnsiTheme="minorHAnsi" w:cstheme="minorHAnsi"/>
          <w:b w:val="0"/>
          <w:sz w:val="24"/>
          <w:szCs w:val="24"/>
        </w:rPr>
        <w:t>lehce</w:t>
      </w:r>
      <w:r w:rsidR="00074D89">
        <w:rPr>
          <w:rFonts w:asciiTheme="minorHAnsi" w:hAnsiTheme="minorHAnsi" w:cstheme="minorHAnsi"/>
          <w:b w:val="0"/>
          <w:sz w:val="24"/>
          <w:szCs w:val="24"/>
        </w:rPr>
        <w:t xml:space="preserve"> je „poupravit“. Eucharistie </w:t>
      </w:r>
      <w:r w:rsidR="00074D89" w:rsidRPr="00074D89">
        <w:rPr>
          <w:rFonts w:asciiTheme="minorHAnsi" w:hAnsiTheme="minorHAnsi" w:cstheme="minorHAnsi"/>
          <w:bCs w:val="0"/>
          <w:sz w:val="24"/>
          <w:szCs w:val="24"/>
        </w:rPr>
        <w:t>je</w:t>
      </w:r>
      <w:r w:rsidR="00074D89">
        <w:rPr>
          <w:rFonts w:asciiTheme="minorHAnsi" w:hAnsiTheme="minorHAnsi" w:cstheme="minorHAnsi"/>
          <w:b w:val="0"/>
          <w:sz w:val="24"/>
          <w:szCs w:val="24"/>
        </w:rPr>
        <w:t xml:space="preserve"> práce</w:t>
      </w:r>
      <w:r>
        <w:rPr>
          <w:rFonts w:asciiTheme="minorHAnsi" w:hAnsiTheme="minorHAnsi" w:cstheme="minorHAnsi"/>
          <w:b w:val="0"/>
          <w:sz w:val="24"/>
          <w:szCs w:val="24"/>
        </w:rPr>
        <w:t xml:space="preserve">, či eucharistie </w:t>
      </w:r>
      <w:r>
        <w:rPr>
          <w:rFonts w:asciiTheme="minorHAnsi" w:hAnsiTheme="minorHAnsi" w:cstheme="minorHAnsi"/>
          <w:bCs w:val="0"/>
          <w:sz w:val="24"/>
          <w:szCs w:val="24"/>
        </w:rPr>
        <w:t xml:space="preserve">probouzí </w:t>
      </w:r>
      <w:r>
        <w:rPr>
          <w:rFonts w:asciiTheme="minorHAnsi" w:hAnsiTheme="minorHAnsi" w:cstheme="minorHAnsi"/>
          <w:b w:val="0"/>
          <w:sz w:val="24"/>
          <w:szCs w:val="24"/>
        </w:rPr>
        <w:t>práci.</w:t>
      </w:r>
      <w:r w:rsidR="00074D89">
        <w:rPr>
          <w:rFonts w:asciiTheme="minorHAnsi" w:hAnsiTheme="minorHAnsi" w:cstheme="minorHAnsi"/>
          <w:b w:val="0"/>
          <w:sz w:val="24"/>
          <w:szCs w:val="24"/>
        </w:rPr>
        <w:t xml:space="preserve"> Při tom všem odpočinutí je to námaha. Eucharistie neodvádí člověka od povinností, ale k povinnostem ho naopak vede (je zdrojem života). </w:t>
      </w:r>
    </w:p>
    <w:p w:rsidR="00A7299C" w:rsidRPr="003321A0" w:rsidRDefault="00074D89" w:rsidP="003321A0">
      <w:pPr>
        <w:pStyle w:val="Pmluvy"/>
        <w:ind w:firstLine="708"/>
        <w:rPr>
          <w:rFonts w:asciiTheme="minorHAnsi" w:hAnsiTheme="minorHAnsi" w:cstheme="minorHAnsi"/>
          <w:b w:val="0"/>
          <w:sz w:val="24"/>
          <w:szCs w:val="24"/>
        </w:rPr>
      </w:pPr>
      <w:r>
        <w:rPr>
          <w:rFonts w:asciiTheme="minorHAnsi" w:hAnsiTheme="minorHAnsi" w:cstheme="minorHAnsi"/>
          <w:b w:val="0"/>
          <w:sz w:val="24"/>
          <w:szCs w:val="24"/>
        </w:rPr>
        <w:t xml:space="preserve">Už v eucharistickém slavení začíná určitá práce. Především práce na sobě, kdy dáváme Ježíši prostor k tomu, aby nás přetvářel ke své podobě. Je to práce, která pokračuje i poté, kdy nás kněz vyšle. Eucharistie a její slavení není lelkováním, není stavem, kdy vypneme – takto nemyslíme onu pauzu, o které Ježíš hovoří. Eucharistie je vrcholnou činností, prací člověka. Je bohoslužbou, tedy mimo jiné službou člověka Bohu. </w:t>
      </w:r>
    </w:p>
    <w:p w:rsidR="006065BB" w:rsidRDefault="006065BB" w:rsidP="006065BB">
      <w:pPr>
        <w:jc w:val="both"/>
      </w:pPr>
      <w:r>
        <w:t xml:space="preserve"> </w:t>
      </w:r>
    </w:p>
    <w:p w:rsidR="006065BB" w:rsidRDefault="006065BB" w:rsidP="006065BB">
      <w:pPr>
        <w:jc w:val="both"/>
      </w:pPr>
    </w:p>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074D89" w:rsidRDefault="00074D89" w:rsidP="00DF6827">
      <w:pPr>
        <w:pStyle w:val="Odstavecseseznamem"/>
        <w:numPr>
          <w:ilvl w:val="0"/>
          <w:numId w:val="1"/>
        </w:numPr>
        <w:jc w:val="both"/>
      </w:pPr>
      <w:r>
        <w:t>Mohu si napsat seznam, proč nemohu chodit na mši svatou a seznam, proč mohu. Co bude převládat?</w:t>
      </w:r>
    </w:p>
    <w:p w:rsidR="00DF6827" w:rsidRDefault="00074D89" w:rsidP="00DF6827">
      <w:pPr>
        <w:pStyle w:val="Odstavecseseznamem"/>
        <w:numPr>
          <w:ilvl w:val="0"/>
          <w:numId w:val="1"/>
        </w:numPr>
        <w:jc w:val="both"/>
      </w:pPr>
      <w:r>
        <w:t xml:space="preserve">Je možné stanovit si třeba jeden den v týdnu, kdy se začnu snažit chodit na mši svatou? </w:t>
      </w:r>
    </w:p>
    <w:p w:rsidR="00DF6827" w:rsidRDefault="00331CB8" w:rsidP="00DF6827">
      <w:pPr>
        <w:pStyle w:val="Odstavecseseznamem"/>
        <w:numPr>
          <w:ilvl w:val="0"/>
          <w:numId w:val="1"/>
        </w:numPr>
        <w:jc w:val="both"/>
      </w:pPr>
      <w:r>
        <w:t>Je vhodné dát si předsevzetí, jak se modlitba (klidně krátká) stane součástí mého života – tedy stanovit si konkrétní časy, kdy se budu modlit. Toto je třeba věc, které se můžeme učit od muslimů – ti se pětkrát denně modlí. Když přijde konkrétní čas, nic nemá přednost… Můžeme v tomto ale vycházet i z křesťanské tradice (klekání…).</w:t>
      </w:r>
    </w:p>
    <w:p w:rsidR="00BE43A9" w:rsidRDefault="00BE43A9" w:rsidP="00331CB8">
      <w:pPr>
        <w:jc w:val="both"/>
      </w:pPr>
    </w:p>
    <w:p w:rsidR="00331CB8" w:rsidRPr="00331CB8" w:rsidRDefault="00331CB8" w:rsidP="00331CB8">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331CB8" w:rsidRDefault="00331CB8" w:rsidP="00331CB8"/>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331CB8" w:rsidRDefault="00331CB8" w:rsidP="00331CB8">
      <w:pPr>
        <w:jc w:val="both"/>
      </w:pPr>
    </w:p>
    <w:p w:rsidR="00BE43A9" w:rsidRDefault="007037F7" w:rsidP="00BE43A9">
      <w:r w:rsidRPr="00BE43A9">
        <w:rPr>
          <w:b/>
          <w:bCs/>
          <w:i/>
          <w:iCs/>
          <w:sz w:val="36"/>
          <w:szCs w:val="36"/>
        </w:rPr>
        <w:lastRenderedPageBreak/>
        <w:t>4. den Eucharistie a jednota</w:t>
      </w:r>
      <w:r w:rsidR="0053246C">
        <w:rPr>
          <w:b/>
          <w:bCs/>
          <w:i/>
          <w:iCs/>
          <w:sz w:val="36"/>
          <w:szCs w:val="36"/>
        </w:rPr>
        <w:t xml:space="preserve"> s Bohem</w:t>
      </w:r>
    </w:p>
    <w:p w:rsidR="00BE43A9" w:rsidRDefault="00BE43A9" w:rsidP="00BE43A9"/>
    <w:p w:rsidR="00331CB8" w:rsidRDefault="00331CB8" w:rsidP="00331CB8">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331CB8" w:rsidRDefault="00B17A84" w:rsidP="00331CB8">
      <w:pPr>
        <w:jc w:val="both"/>
        <w:rPr>
          <w:b/>
          <w:bCs/>
        </w:rPr>
      </w:pPr>
      <w:r>
        <w:rPr>
          <w:b/>
          <w:bCs/>
        </w:rPr>
        <w:t>Jan 6, 41-71</w:t>
      </w:r>
    </w:p>
    <w:p w:rsidR="00B17A84" w:rsidRDefault="00B17A84" w:rsidP="00331CB8">
      <w:pPr>
        <w:jc w:val="both"/>
      </w:pPr>
      <w:r>
        <w:rPr>
          <w:b/>
          <w:bCs/>
        </w:rPr>
        <w:tab/>
      </w:r>
      <w:r>
        <w:t>- eucharistie je účastí na Ježíšově životě (tedy i poslání)</w:t>
      </w:r>
    </w:p>
    <w:p w:rsidR="00B17A84" w:rsidRPr="00B17A84" w:rsidRDefault="00B17A84" w:rsidP="00331CB8">
      <w:pPr>
        <w:jc w:val="both"/>
      </w:pPr>
      <w:r>
        <w:tab/>
        <w:t>- Pane, ke komu bychom šli…</w:t>
      </w:r>
    </w:p>
    <w:p w:rsidR="00331CB8" w:rsidRDefault="00331CB8" w:rsidP="00331CB8">
      <w:pPr>
        <w:jc w:val="both"/>
      </w:pPr>
    </w:p>
    <w:p w:rsidR="00331CB8" w:rsidRPr="00331CB8" w:rsidRDefault="00331CB8" w:rsidP="00331CB8">
      <w:pPr>
        <w:jc w:val="both"/>
        <w:rPr>
          <w:b/>
          <w:bCs/>
          <w:u w:val="single"/>
        </w:rPr>
      </w:pPr>
      <w:r w:rsidRPr="00331CB8">
        <w:rPr>
          <w:b/>
          <w:bCs/>
          <w:u w:val="single"/>
        </w:rPr>
        <w:t>Zamyšlení</w:t>
      </w:r>
      <w:r>
        <w:rPr>
          <w:b/>
          <w:bCs/>
          <w:u w:val="single"/>
        </w:rPr>
        <w:t>:</w:t>
      </w:r>
    </w:p>
    <w:p w:rsidR="008B65DA" w:rsidRPr="0078123A" w:rsidRDefault="008B65DA" w:rsidP="0053246C">
      <w:pPr>
        <w:ind w:firstLine="708"/>
        <w:jc w:val="both"/>
        <w:rPr>
          <w:i/>
        </w:rPr>
      </w:pPr>
      <w:r>
        <w:t>Katechismus katolické církve nám v článku 1396 říká: „</w:t>
      </w:r>
      <w:r w:rsidRPr="0053246C">
        <w:rPr>
          <w:i/>
          <w:iCs/>
        </w:rPr>
        <w:t>Ti, kdo přijímají eucharistii, jsou mnohem úžeji spojeni s Kristem. Stejným poutem je Kristus spojuje se všemi věřícími v jednom jediném těle: v církvi</w:t>
      </w:r>
      <w:r>
        <w:t>“.</w:t>
      </w:r>
      <w:r w:rsidR="0053246C">
        <w:t xml:space="preserve"> Tento článek nám představuje tajemství eucharistie jako pouto jednoty, kterou vytváříme nejen vertikálním způsobem (s Bohem), ale také v rozměru horizontálním (s bratřími a sestrami, s místním společenstvím, s farností, arcidiecézí, církví…). Tomuto tématu se tedy budeme věnovat tyto dva dny novény – dnes tématu jednoty s Bohem, zítra tématu jednoty s bratřími a sestrami.</w:t>
      </w:r>
    </w:p>
    <w:p w:rsidR="008B65DA" w:rsidRDefault="00331CB8" w:rsidP="00331CB8">
      <w:pPr>
        <w:ind w:firstLine="708"/>
        <w:jc w:val="both"/>
      </w:pPr>
      <w:r>
        <w:t>K</w:t>
      </w:r>
      <w:r w:rsidR="008B65DA">
        <w:t xml:space="preserve">dyž Ježíš v předvečer své smrti ustanovoval eucharistii, použil smysly vnímatelnou materii, chléb a víno. A těmto skutečnostem dal nový význam, když z chleba učinil své tělo </w:t>
      </w:r>
      <w:r w:rsidR="000D2D8C">
        <w:br/>
      </w:r>
      <w:r w:rsidR="008B65DA">
        <w:t xml:space="preserve">a z vína svou krev. Ježíš podávání chleba a vína učedníkům doprovodil slovy, ve kterých jim říká, že je to tělo, které se vydává, respektive krev, která se prolévá za ně a za všechny. Ono vydání a prolévání není jen něčím vnějším, ale je něčím, co vstupuje do našeho života. Protože to nejsou vnější skutečnosti (relikvie), ale jedná s o pokrm a nápoj, který přijímáme. Tento pokrm se ale odlišuje od všech ostatních. Zatímco na fyzické rovině platí, že tělo si přeměňuje pokrm ke svému prospěchu (čerpá z něj živiny), tak u eucharistie platí, že ta přetváří nás, a to k podobě Krista. Můžeme říci, že nás s Kristem skutečně sjednocuje. Ne </w:t>
      </w:r>
      <w:r w:rsidR="000D2D8C">
        <w:t xml:space="preserve">pouze </w:t>
      </w:r>
      <w:r w:rsidR="008B65DA">
        <w:t>teoreticky, ale reálně.</w:t>
      </w:r>
    </w:p>
    <w:p w:rsidR="008B65DA" w:rsidRDefault="008B65DA" w:rsidP="0053246C">
      <w:pPr>
        <w:jc w:val="both"/>
      </w:pPr>
      <w:r>
        <w:tab/>
      </w:r>
      <w:r w:rsidR="0053246C">
        <w:t>Toto sjednocení je vyjádřeno také ve vnímání mše svaté jako hostiny.</w:t>
      </w:r>
      <w:r>
        <w:t xml:space="preserve"> V Písmu svatém nacházíme několik textů, které hovoří o hostině či užívají pro nebeské království právě obraz hostiny. Dokonce i jedna z nejvýznamnějších obětí, které se přinášely v Jeruzalémském chrámě, nesla prvky hostiny (srov. </w:t>
      </w:r>
      <w:proofErr w:type="spellStart"/>
      <w:r>
        <w:t>Lv</w:t>
      </w:r>
      <w:proofErr w:type="spellEnd"/>
      <w:r>
        <w:t xml:space="preserve"> 3). Pro orientální národy je zcela přirozenou skutečností jejich pohostinnost. Host je nedotknutelný a je tím, komu dávám to nejlepší, co mám. Stolování posiluje pouto, vyjadřovalo určitou účast na životě spolustolovníka. Proto židé nesměli například stolovat s pohany. Proto je také Ježíši vytýkáno, že jí s celníky a hříšníky – má podíl na jejich životech. </w:t>
      </w:r>
    </w:p>
    <w:p w:rsidR="008B65DA" w:rsidRDefault="008B65DA" w:rsidP="0053246C">
      <w:pPr>
        <w:ind w:firstLine="708"/>
        <w:jc w:val="both"/>
      </w:pPr>
      <w:r>
        <w:t xml:space="preserve">Ježíšovými slovy vezměte, jezte, pijte, jsme pozváni na hostinu. Spolu s Ježíšem k této hostině usedáme a máme tak podíl na jeho životě. </w:t>
      </w:r>
    </w:p>
    <w:p w:rsidR="008B65DA" w:rsidRDefault="008B65DA" w:rsidP="00DF6827">
      <w:pPr>
        <w:ind w:firstLine="708"/>
        <w:jc w:val="both"/>
      </w:pPr>
      <w:r>
        <w:t>A tím se dostáváme ke třetímu prvku sjednocování s Kristem. Člověk, který přijímá eucharistii, ji nepřijímá jen jako něco vnějšího, něco abstraktního, něco, co s jeho životem nic nedělá.</w:t>
      </w:r>
      <w:r w:rsidR="00DF6827">
        <w:t xml:space="preserve"> Nepřijímá jen Ježíšův život, ale také účast na jeho oběti. Sjednocuje se s Kristem v jeho oběti, sám se k této oběti připojuje (modlete se bratři a sestry, aby se má i vaše oběť…).</w:t>
      </w:r>
      <w:r>
        <w:t xml:space="preserve"> Není možné přistupovat k eucharistii (k jejímu slavení a přijímání) a přitom odmítat sjednoc</w:t>
      </w:r>
      <w:r w:rsidR="000D2D8C">
        <w:t>ení</w:t>
      </w:r>
      <w:r>
        <w:t xml:space="preserve"> se tímto způsobem s Kristem. Bez tohoto sjednocování se eucharistie stává něčím nesrozumitelným, pouhým divadlem.</w:t>
      </w:r>
    </w:p>
    <w:p w:rsidR="006D35E5" w:rsidRDefault="00DF6827" w:rsidP="006D35E5">
      <w:pPr>
        <w:ind w:firstLine="708"/>
        <w:jc w:val="both"/>
      </w:pPr>
      <w:r>
        <w:t>Slavení a přijímání eucharistie tedy vytváří pevné pouto jednoty. Takové jednoty, ve které se spojujeme s Kristem do té míry, že jeho krev „koluje v nás“, že jeho život je naším životem – účastí na jeho životě. Je to pouto jednoty, které se projevuje také tím, že konáme s ním, připojujeme se k jeho jednání (spojujeme se s jeho obětí).</w:t>
      </w:r>
    </w:p>
    <w:p w:rsidR="006D35E5" w:rsidRDefault="006D35E5" w:rsidP="006D35E5">
      <w:pPr>
        <w:ind w:firstLine="708"/>
        <w:jc w:val="both"/>
      </w:pPr>
      <w:r>
        <w:lastRenderedPageBreak/>
        <w:t>Je dobré vycházet ze zkušenosti z politického života, totiž z praxe velvyslanců. Jako velvyslanec je „ztělesněním“ státu v daném místě, tak i já jsem tím, kdo „žije“ Ježíšův život v dané situaci, v daném místě. Ježíš nás posílá všude tam, kam chtěl sám přijít – to v mé osobě se dostává do oné situace, mezi dotyčné lidi…</w:t>
      </w:r>
      <w:r w:rsidR="00CE0F23">
        <w:t xml:space="preserve"> Jak říká apoštol Pavel – už nežiji já, ale žije ve mně Kristus (Gal 2,20).</w:t>
      </w:r>
    </w:p>
    <w:p w:rsidR="00DF6827" w:rsidRDefault="00DF6827" w:rsidP="0053246C">
      <w:pPr>
        <w:jc w:val="both"/>
        <w:rPr>
          <w:color w:val="ED7D31" w:themeColor="accent2"/>
        </w:rPr>
      </w:pPr>
    </w:p>
    <w:p w:rsidR="00DF6827" w:rsidRPr="00791E80" w:rsidRDefault="00DF6827" w:rsidP="0053246C">
      <w:pPr>
        <w:jc w:val="both"/>
        <w:rPr>
          <w:color w:val="ED7D31" w:themeColor="accent2"/>
        </w:rPr>
      </w:pPr>
    </w:p>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6D35E5" w:rsidRDefault="006D35E5" w:rsidP="006D35E5">
      <w:pPr>
        <w:pStyle w:val="Odstavecseseznamem"/>
        <w:numPr>
          <w:ilvl w:val="0"/>
          <w:numId w:val="1"/>
        </w:numPr>
        <w:jc w:val="both"/>
      </w:pPr>
      <w:r>
        <w:t>Je vhodné si během dne osvojovat vědomí, že se v různých okamžicích sjednocuj</w:t>
      </w:r>
      <w:r w:rsidR="00370D48">
        <w:t xml:space="preserve">i </w:t>
      </w:r>
      <w:r>
        <w:t>s Bohem (tak, jak to bylo v 5. katechezi otce Radka Tichého).</w:t>
      </w:r>
    </w:p>
    <w:p w:rsidR="006D35E5" w:rsidRDefault="00CE0F23" w:rsidP="006D35E5">
      <w:pPr>
        <w:pStyle w:val="Odstavecseseznamem"/>
        <w:numPr>
          <w:ilvl w:val="0"/>
          <w:numId w:val="1"/>
        </w:numPr>
        <w:jc w:val="both"/>
      </w:pPr>
      <w:r>
        <w:t>Učit se osvojovat si, že chvála i boj proti naplňování mého poslání nepatří mně, ale Kristu.</w:t>
      </w:r>
    </w:p>
    <w:p w:rsidR="00D23737" w:rsidRDefault="00D23737" w:rsidP="006D35E5">
      <w:pPr>
        <w:pStyle w:val="Odstavecseseznamem"/>
        <w:numPr>
          <w:ilvl w:val="0"/>
          <w:numId w:val="1"/>
        </w:numPr>
        <w:jc w:val="both"/>
      </w:pPr>
      <w:r>
        <w:t>Co dělám po svatém přijímání? Modlím se a prohlubuji tak své vědomí o sjednocení s Bohem?</w:t>
      </w:r>
    </w:p>
    <w:p w:rsidR="00D23737" w:rsidRDefault="00D23737" w:rsidP="006D35E5">
      <w:pPr>
        <w:pStyle w:val="Odstavecseseznamem"/>
        <w:numPr>
          <w:ilvl w:val="0"/>
          <w:numId w:val="1"/>
        </w:numPr>
        <w:jc w:val="both"/>
      </w:pPr>
      <w:r>
        <w:t>Mohu si sám vymyslet vlastní modlitbu po přijímání, ve které budu vyjadřovat Bohu svou lásku.</w:t>
      </w:r>
    </w:p>
    <w:p w:rsidR="00D23737" w:rsidRDefault="00D23737" w:rsidP="006D35E5">
      <w:pPr>
        <w:pStyle w:val="Odstavecseseznamem"/>
        <w:numPr>
          <w:ilvl w:val="0"/>
          <w:numId w:val="1"/>
        </w:numPr>
        <w:jc w:val="both"/>
      </w:pPr>
      <w:r>
        <w:t>Případně mohu Bohu (Ježíši) napsat svůj „milostný“ dopis.</w:t>
      </w:r>
    </w:p>
    <w:p w:rsidR="00BE43A9" w:rsidRDefault="00BE43A9" w:rsidP="00BE43A9"/>
    <w:p w:rsidR="00331CB8" w:rsidRPr="00331CB8" w:rsidRDefault="00331CB8" w:rsidP="00331CB8">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331CB8" w:rsidRDefault="00331CB8" w:rsidP="00331CB8"/>
    <w:p w:rsidR="00331CB8" w:rsidRDefault="00331CB8"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Pr="00BE43A9" w:rsidRDefault="00A16C72" w:rsidP="00BE43A9"/>
    <w:p w:rsidR="007037F7" w:rsidRDefault="007037F7">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331CB8" w:rsidRDefault="00331CB8">
      <w:pPr>
        <w:rPr>
          <w:b/>
          <w:bCs/>
          <w:i/>
          <w:iCs/>
          <w:sz w:val="36"/>
          <w:szCs w:val="36"/>
        </w:rPr>
      </w:pPr>
    </w:p>
    <w:p w:rsidR="00BE43A9" w:rsidRDefault="007037F7" w:rsidP="00BE43A9">
      <w:r w:rsidRPr="00BE43A9">
        <w:rPr>
          <w:b/>
          <w:bCs/>
          <w:i/>
          <w:iCs/>
          <w:sz w:val="36"/>
          <w:szCs w:val="36"/>
        </w:rPr>
        <w:lastRenderedPageBreak/>
        <w:t xml:space="preserve">5. den Eucharistie a </w:t>
      </w:r>
      <w:r w:rsidR="0053246C">
        <w:rPr>
          <w:b/>
          <w:bCs/>
          <w:i/>
          <w:iCs/>
          <w:sz w:val="36"/>
          <w:szCs w:val="36"/>
        </w:rPr>
        <w:t xml:space="preserve">jednota s církví – </w:t>
      </w:r>
      <w:r w:rsidRPr="00BE43A9">
        <w:rPr>
          <w:b/>
          <w:bCs/>
          <w:i/>
          <w:iCs/>
          <w:sz w:val="36"/>
          <w:szCs w:val="36"/>
        </w:rPr>
        <w:t>společenství</w:t>
      </w:r>
    </w:p>
    <w:p w:rsidR="00BE43A9" w:rsidRDefault="00BE43A9" w:rsidP="00BE43A9"/>
    <w:p w:rsidR="00331CB8" w:rsidRDefault="00331CB8" w:rsidP="00331CB8">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331CB8" w:rsidRPr="00331CB8" w:rsidRDefault="00331CB8" w:rsidP="00331CB8">
      <w:pPr>
        <w:jc w:val="both"/>
        <w:rPr>
          <w:b/>
          <w:bCs/>
        </w:rPr>
      </w:pPr>
      <w:r w:rsidRPr="00331CB8">
        <w:rPr>
          <w:b/>
          <w:bCs/>
        </w:rPr>
        <w:t>1 Kro 11,17-34</w:t>
      </w:r>
    </w:p>
    <w:p w:rsidR="00331CB8" w:rsidRDefault="00331CB8" w:rsidP="00A60DF6">
      <w:pPr>
        <w:ind w:left="705"/>
        <w:jc w:val="both"/>
      </w:pPr>
      <w:r>
        <w:t>- roztržky v korintské církevní obci</w:t>
      </w:r>
      <w:r w:rsidR="00A60DF6">
        <w:t xml:space="preserve"> – když se shromažďujete, není to už společenství večeře Páně…</w:t>
      </w:r>
    </w:p>
    <w:p w:rsidR="00331CB8" w:rsidRDefault="00331CB8" w:rsidP="00331CB8">
      <w:pPr>
        <w:jc w:val="both"/>
      </w:pPr>
    </w:p>
    <w:p w:rsidR="00331CB8" w:rsidRPr="00331CB8" w:rsidRDefault="00331CB8" w:rsidP="00331CB8">
      <w:pPr>
        <w:jc w:val="both"/>
        <w:rPr>
          <w:b/>
          <w:bCs/>
          <w:u w:val="single"/>
        </w:rPr>
      </w:pPr>
      <w:r w:rsidRPr="00331CB8">
        <w:rPr>
          <w:b/>
          <w:bCs/>
          <w:u w:val="single"/>
        </w:rPr>
        <w:t>Zamyšlení</w:t>
      </w:r>
      <w:r>
        <w:rPr>
          <w:b/>
          <w:bCs/>
          <w:u w:val="single"/>
        </w:rPr>
        <w:t>:</w:t>
      </w:r>
    </w:p>
    <w:p w:rsidR="008B65DA" w:rsidRDefault="008B65DA" w:rsidP="00DF6827">
      <w:pPr>
        <w:jc w:val="both"/>
      </w:pPr>
      <w:r>
        <w:tab/>
      </w:r>
      <w:r w:rsidR="00CE0F23">
        <w:t xml:space="preserve">Včera </w:t>
      </w:r>
      <w:r>
        <w:t xml:space="preserve">jsme </w:t>
      </w:r>
      <w:r w:rsidR="00CE0F23">
        <w:t xml:space="preserve">zmínili, </w:t>
      </w:r>
      <w:r w:rsidR="000B137B">
        <w:t xml:space="preserve">že </w:t>
      </w:r>
      <w:r>
        <w:t xml:space="preserve">eucharistie utváří naši jednotu nejen s Kristem, ale také mezi námi navzájem. </w:t>
      </w:r>
    </w:p>
    <w:p w:rsidR="008B65DA" w:rsidRDefault="008B65DA" w:rsidP="00DF6827">
      <w:pPr>
        <w:jc w:val="both"/>
      </w:pPr>
      <w:r>
        <w:tab/>
      </w:r>
      <w:r w:rsidR="00CE0F23">
        <w:t xml:space="preserve">Začtěme se do </w:t>
      </w:r>
      <w:r>
        <w:t>23. článk</w:t>
      </w:r>
      <w:r w:rsidR="00CE0F23">
        <w:t>u</w:t>
      </w:r>
      <w:r>
        <w:t xml:space="preserve"> encykliky papeže Jana Pavla II. </w:t>
      </w:r>
      <w:proofErr w:type="spellStart"/>
      <w:r>
        <w:t>Ecclesia</w:t>
      </w:r>
      <w:proofErr w:type="spellEnd"/>
      <w:r>
        <w:t xml:space="preserve"> de </w:t>
      </w:r>
      <w:proofErr w:type="spellStart"/>
      <w:r>
        <w:t>eucharistia</w:t>
      </w:r>
      <w:proofErr w:type="spellEnd"/>
      <w:r>
        <w:t>: „</w:t>
      </w:r>
      <w:r w:rsidRPr="00CE0F23">
        <w:rPr>
          <w:i/>
          <w:iCs/>
        </w:rPr>
        <w:t xml:space="preserve">Eucharistickým přijímáním se církev také upevňuje ve své jednotě Kristova těla. Sv. Pavel hovoří právě o této sjednocující účinnosti účasti na eucharistické hostině, když píše Korintským: „Chléb, který lámeme – není to účast na Kristově těle? Protože je to jeden chléb, tvoříme jedno tělo, i když je nás mnoho, neboť všichni máme účast na jednom chlebě.“ (1 </w:t>
      </w:r>
      <w:proofErr w:type="spellStart"/>
      <w:r w:rsidRPr="00CE0F23">
        <w:rPr>
          <w:i/>
          <w:iCs/>
        </w:rPr>
        <w:t>Kor</w:t>
      </w:r>
      <w:proofErr w:type="spellEnd"/>
      <w:r w:rsidRPr="00CE0F23">
        <w:rPr>
          <w:i/>
          <w:iCs/>
        </w:rPr>
        <w:t xml:space="preserve"> 10,16-17). Podobný a hluboký je komentář sv. Jana Zlatoústého</w:t>
      </w:r>
      <w:proofErr w:type="gramStart"/>
      <w:r w:rsidRPr="00CE0F23">
        <w:rPr>
          <w:i/>
          <w:iCs/>
        </w:rPr>
        <w:t>: «Čím</w:t>
      </w:r>
      <w:proofErr w:type="gramEnd"/>
      <w:r w:rsidRPr="00CE0F23">
        <w:rPr>
          <w:i/>
          <w:iCs/>
        </w:rPr>
        <w:t xml:space="preserve"> je totiž chléb? Je to Kristovo tělo. Čím se stávají ti, kteří je přijímají? Kristovým tělem; ne však mnoha těly, nýbrž jedním tělem. Vždyť jako je chléb jeden celek, i když je složen z mnoha zrn, a ta, i když nejsou vidět, se v něm přesto nacházejí, takže jejich rozdíl mizí v dokonalém splynutí; tímtéž způsobem jsme i my navzájem spojeni mezi sebou a všichni společně s </w:t>
      </w:r>
      <w:proofErr w:type="gramStart"/>
      <w:r w:rsidRPr="00CE0F23">
        <w:rPr>
          <w:i/>
          <w:iCs/>
        </w:rPr>
        <w:t>Kristem»</w:t>
      </w:r>
      <w:proofErr w:type="gramEnd"/>
      <w:r>
        <w:t>“.</w:t>
      </w:r>
    </w:p>
    <w:p w:rsidR="00CE0F23" w:rsidRDefault="008B65DA" w:rsidP="00DF6827">
      <w:pPr>
        <w:jc w:val="both"/>
      </w:pPr>
      <w:r>
        <w:tab/>
        <w:t>Apoštol Pavel v listě Korinťanům ukazuje, že tvoříme jedno tělo, jinými slovy, neutváříme jen jednotu (jako něco abstraktního), ale tvoříme jedno společenství. Jsme jedním tělem, kde jeden potřebuje druhého, kde jeden bez druhého nemůže existovat, fungovat.</w:t>
      </w:r>
    </w:p>
    <w:p w:rsidR="008B65DA" w:rsidRDefault="00CE0F23" w:rsidP="00A0752F">
      <w:pPr>
        <w:jc w:val="both"/>
      </w:pPr>
      <w:r>
        <w:tab/>
        <w:t>O tomto ještě více mluví apoštol Pavel v 11. kapitole téhož listu. Reaguje na situaci, kdy se v </w:t>
      </w:r>
      <w:r w:rsidR="000B137B">
        <w:t>k</w:t>
      </w:r>
      <w:r>
        <w:t xml:space="preserve">orintské církevní obci při eucharistickém stolování rozdělilo </w:t>
      </w:r>
      <w:r w:rsidR="000B137B">
        <w:t xml:space="preserve">společenství </w:t>
      </w:r>
      <w:r>
        <w:t xml:space="preserve">na chudé </w:t>
      </w:r>
      <w:r w:rsidR="000B137B">
        <w:br/>
      </w:r>
      <w:r>
        <w:t>a bohaté. Pavel reaguje, zda ještě slaví eucharistii. Opravdu stačí pro slavení Hodu lásky to, že splníme „liturgické předpisy“, že rituálně vše uděláme tak jak má být? Není pro slavení mše svaté stejně podstatné také společenství, které tvoříme? Pavel má jasnou odpověď – bez společenství už nemůžeme mluvit o Hodu lásky.</w:t>
      </w:r>
      <w:r w:rsidR="00A0752F">
        <w:t xml:space="preserve"> P</w:t>
      </w:r>
      <w:r w:rsidR="008B65DA">
        <w:t xml:space="preserve">řestože </w:t>
      </w:r>
      <w:r w:rsidR="00A0752F">
        <w:t xml:space="preserve">byla </w:t>
      </w:r>
      <w:r w:rsidR="008B65DA">
        <w:t>zachová</w:t>
      </w:r>
      <w:r w:rsidR="00A0752F">
        <w:t>na</w:t>
      </w:r>
      <w:r w:rsidR="008B65DA">
        <w:t xml:space="preserve"> form</w:t>
      </w:r>
      <w:r w:rsidR="00A0752F">
        <w:t>a</w:t>
      </w:r>
      <w:r w:rsidR="008B65DA">
        <w:t xml:space="preserve">, </w:t>
      </w:r>
      <w:r w:rsidR="00A0752F">
        <w:t xml:space="preserve">„eucharistie“ </w:t>
      </w:r>
      <w:r w:rsidR="008B65DA">
        <w:t>se z toho vytratila.</w:t>
      </w:r>
    </w:p>
    <w:p w:rsidR="008B65DA" w:rsidRDefault="008B65DA" w:rsidP="00DF6827">
      <w:pPr>
        <w:jc w:val="both"/>
      </w:pPr>
      <w:r>
        <w:tab/>
        <w:t xml:space="preserve">Encyklika, kterou jsme výše citovali, nese název </w:t>
      </w:r>
      <w:proofErr w:type="spellStart"/>
      <w:r>
        <w:t>Ecclesia</w:t>
      </w:r>
      <w:proofErr w:type="spellEnd"/>
      <w:r>
        <w:t xml:space="preserve"> de </w:t>
      </w:r>
      <w:proofErr w:type="spellStart"/>
      <w:r>
        <w:t>eucharist</w:t>
      </w:r>
      <w:r w:rsidR="000B137B">
        <w:t>i</w:t>
      </w:r>
      <w:r>
        <w:t>a</w:t>
      </w:r>
      <w:proofErr w:type="spellEnd"/>
      <w:r>
        <w:t>, tedy církev z eucharistie. Církev je společenství a toto společenství se rodí a utváří v eucharistii. A zároveň platí, že bez této církve není eucharistie (protože nebudou kněží). Pokud napadáme společenství, pokud o společenství vůbec nestojíme a nevytváříme ho, napadáme samotnou podstatu nejen církve, ale i eucharistie a eucharistického slavení. Stávají se</w:t>
      </w:r>
      <w:r w:rsidR="00FA4307">
        <w:t xml:space="preserve"> tak</w:t>
      </w:r>
      <w:r>
        <w:t xml:space="preserve"> z</w:t>
      </w:r>
      <w:r w:rsidR="00FA4307">
        <w:t xml:space="preserve"> </w:t>
      </w:r>
      <w:r>
        <w:t>nás modloslužebníci, kteří si v neděli v kostele uspokojují své duchovní potřeby – to</w:t>
      </w:r>
      <w:r w:rsidR="00FA4307">
        <w:t>,</w:t>
      </w:r>
      <w:r>
        <w:t xml:space="preserve"> co děláme, již není večeře, jak ji ustanovil Pán.</w:t>
      </w:r>
    </w:p>
    <w:p w:rsidR="008B65DA" w:rsidRDefault="008B65DA" w:rsidP="00A0752F">
      <w:pPr>
        <w:jc w:val="both"/>
      </w:pPr>
      <w:r>
        <w:tab/>
      </w:r>
      <w:r w:rsidR="00A0752F">
        <w:t>Když se podíváme na obřady přijímání, tak jak jsou v současné liturgii, můžeme vidět, že hlavní pozornost je kladena na pokoj, který přináší Kristus do svého společenství</w:t>
      </w:r>
      <w:r w:rsidR="00F04B65">
        <w:t>,</w:t>
      </w:r>
      <w:r w:rsidR="00A0752F">
        <w:t xml:space="preserve"> a na jednotu, kterou vzájemně vytváříme. Modlitba Otče náš (nikoli Otče můj), pozdravení pokoje, lámání chleba a vpouštění částečky eucharistického chleba do krv</w:t>
      </w:r>
      <w:r w:rsidR="00F04B65">
        <w:t>e</w:t>
      </w:r>
      <w:r w:rsidR="00A0752F">
        <w:t xml:space="preserve"> Kristovy… </w:t>
      </w:r>
      <w:r>
        <w:t xml:space="preserve">Je třeba skutečně přijmout to, že eucharistie utváří společenství, ze kterého není nikdo vyloučen. </w:t>
      </w:r>
    </w:p>
    <w:p w:rsidR="008B65DA" w:rsidRDefault="008B65DA" w:rsidP="00DF6827">
      <w:pPr>
        <w:jc w:val="both"/>
      </w:pPr>
      <w:r>
        <w:tab/>
        <w:t xml:space="preserve">Snažme se objevovat znovu význam společenství. Nejen pro můj život, že mi něco dává, něčím mě obohacuje, ale jako přirozený prvek, důsledek eucharistie. Nemůže existovat separovaný křesťan. Nemůže existovat katolík, který přistupuje k eucharistii, ale přitom nepatří do společenství, žádné společenství nenavštěvuje, na žádném společenství se nepodílí, </w:t>
      </w:r>
      <w:r>
        <w:lastRenderedPageBreak/>
        <w:t xml:space="preserve">případně je ve svém společenství uzavřený do sebe (do okruhu těch, pro které je ono společenství vytvořeno). </w:t>
      </w:r>
    </w:p>
    <w:p w:rsidR="008B65DA" w:rsidRDefault="008B65DA" w:rsidP="00DF6827">
      <w:pPr>
        <w:jc w:val="both"/>
      </w:pPr>
      <w:r>
        <w:tab/>
        <w:t>O to častokrát prosíme při slavení mše svaté. Tak například při modlitbě třetí eucharistické modlitby prosíme: „A nás všechny, kdo přijímáme jeho tělo a krev, naplň jeho svatým Duchem, ať jsme jedno tělo a jedna duše v Kristu, našem Pánu“.</w:t>
      </w:r>
    </w:p>
    <w:p w:rsidR="009F602E" w:rsidRDefault="009F602E" w:rsidP="00DF6827">
      <w:pPr>
        <w:jc w:val="both"/>
      </w:pPr>
      <w:r>
        <w:tab/>
        <w:t>Je dobré ještě zdůraznit, že onou jednotou se nemyslí stav, kdy nejsou spory. Dokážeme si představit, že bychom takto třeba představovali sjednocení manželů (jejich jednota spočívá v tom, že se nehádají)? Nejvýraznějším vyjádřením jednoty v manželství je intimní soužití, toto intenzivní spojení. Když hovoříme o jednotě v církvi, tak nemluvíme o tom, že cílem je, že se nebudeme hádat, ale cílem je, že vytváříme toto silné pouto sjednocení!</w:t>
      </w:r>
    </w:p>
    <w:p w:rsidR="008B65DA" w:rsidRDefault="008B65DA" w:rsidP="008B65DA"/>
    <w:p w:rsidR="00BE43A9" w:rsidRDefault="00BE43A9" w:rsidP="00BE43A9"/>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C61612" w:rsidRDefault="00C61612" w:rsidP="00DF6827">
      <w:pPr>
        <w:pStyle w:val="Odstavecseseznamem"/>
        <w:numPr>
          <w:ilvl w:val="0"/>
          <w:numId w:val="1"/>
        </w:numPr>
        <w:jc w:val="both"/>
      </w:pPr>
      <w:r>
        <w:t>Jsem součástí společenství? Aktivním členem společenství?</w:t>
      </w:r>
    </w:p>
    <w:p w:rsidR="00DF6827" w:rsidRDefault="00C61612" w:rsidP="00DF6827">
      <w:pPr>
        <w:pStyle w:val="Odstavecseseznamem"/>
        <w:numPr>
          <w:ilvl w:val="0"/>
          <w:numId w:val="1"/>
        </w:numPr>
        <w:jc w:val="both"/>
      </w:pPr>
      <w:r>
        <w:t>Je naše společenství „zahleděné“ do sebe, totiž žije si jen pro sebe nebo něco vytváří také navenek?</w:t>
      </w:r>
      <w:r w:rsidR="009F602E">
        <w:t xml:space="preserve"> Společenství žen, Mariina legie, společenství maminek, PDO…</w:t>
      </w:r>
    </w:p>
    <w:p w:rsidR="009F602E" w:rsidRDefault="009F602E" w:rsidP="00DF6827">
      <w:pPr>
        <w:pStyle w:val="Odstavecseseznamem"/>
        <w:numPr>
          <w:ilvl w:val="0"/>
          <w:numId w:val="1"/>
        </w:numPr>
        <w:jc w:val="both"/>
      </w:pPr>
      <w:r>
        <w:t>Jsem tím, kdo sjednocuje</w:t>
      </w:r>
      <w:r w:rsidR="002E7BFE">
        <w:t>,</w:t>
      </w:r>
      <w:r>
        <w:t xml:space="preserve"> nebo svým jednáním, řečmi… naopak rozděluji?</w:t>
      </w:r>
    </w:p>
    <w:p w:rsidR="00DF6827" w:rsidRDefault="009F602E" w:rsidP="00DF6827">
      <w:pPr>
        <w:pStyle w:val="Odstavecseseznamem"/>
        <w:numPr>
          <w:ilvl w:val="0"/>
          <w:numId w:val="1"/>
        </w:numPr>
        <w:jc w:val="both"/>
      </w:pPr>
      <w:r>
        <w:t>Co mohu udělat pro jednotu našeho společenství (jak mohu spojovat)?</w:t>
      </w:r>
    </w:p>
    <w:p w:rsidR="00BE43A9" w:rsidRDefault="00BE43A9" w:rsidP="00BE43A9"/>
    <w:p w:rsidR="00A60DF6" w:rsidRDefault="00A60DF6" w:rsidP="00A60DF6">
      <w:pPr>
        <w:jc w:val="both"/>
      </w:pPr>
    </w:p>
    <w:p w:rsidR="00A60DF6" w:rsidRPr="00331CB8" w:rsidRDefault="00A60DF6" w:rsidP="00A60DF6">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A60DF6" w:rsidRDefault="00A60DF6" w:rsidP="00A60DF6"/>
    <w:p w:rsidR="00BE43A9" w:rsidRDefault="00BE43A9"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A16C72" w:rsidRDefault="00A16C72" w:rsidP="00BE43A9"/>
    <w:p w:rsidR="00BE43A9" w:rsidRDefault="007037F7" w:rsidP="00BE43A9">
      <w:r w:rsidRPr="00BE43A9">
        <w:rPr>
          <w:b/>
          <w:bCs/>
          <w:i/>
          <w:iCs/>
          <w:sz w:val="36"/>
          <w:szCs w:val="36"/>
        </w:rPr>
        <w:lastRenderedPageBreak/>
        <w:t>6. den Eucharistie a solidarita</w:t>
      </w:r>
    </w:p>
    <w:p w:rsidR="00BE43A9" w:rsidRDefault="00BE43A9" w:rsidP="00BE43A9"/>
    <w:p w:rsidR="00A60DF6" w:rsidRDefault="00A60DF6" w:rsidP="00A60DF6">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A60DF6" w:rsidRPr="00A60DF6" w:rsidRDefault="00A60DF6" w:rsidP="00A60DF6">
      <w:pPr>
        <w:jc w:val="both"/>
        <w:rPr>
          <w:b/>
          <w:bCs/>
        </w:rPr>
      </w:pPr>
      <w:proofErr w:type="spellStart"/>
      <w:r w:rsidRPr="00A60DF6">
        <w:rPr>
          <w:b/>
          <w:bCs/>
        </w:rPr>
        <w:t>Lk</w:t>
      </w:r>
      <w:proofErr w:type="spellEnd"/>
      <w:r w:rsidRPr="00A60DF6">
        <w:rPr>
          <w:b/>
          <w:bCs/>
        </w:rPr>
        <w:t xml:space="preserve"> 16,19-31</w:t>
      </w:r>
    </w:p>
    <w:p w:rsidR="00A60DF6" w:rsidRDefault="00A60DF6" w:rsidP="00A60DF6">
      <w:pPr>
        <w:jc w:val="both"/>
      </w:pPr>
      <w:r>
        <w:tab/>
        <w:t>- s kým jsem solidární? Boháč byl solidární s bohatými, ale ne s chudými.</w:t>
      </w:r>
    </w:p>
    <w:p w:rsidR="00A60DF6" w:rsidRDefault="00A60DF6" w:rsidP="00A60DF6">
      <w:pPr>
        <w:jc w:val="both"/>
      </w:pPr>
      <w:r>
        <w:tab/>
        <w:t xml:space="preserve">- Lazar je ten, kdo mu má pomoci od pekelných muk. Ale ne až potom, </w:t>
      </w:r>
      <w:r w:rsidR="00520B1F">
        <w:t>nýbrž</w:t>
      </w:r>
      <w:r>
        <w:t xml:space="preserve"> </w:t>
      </w:r>
      <w:r w:rsidR="00520B1F">
        <w:t>již</w:t>
      </w:r>
      <w:r>
        <w:t xml:space="preserve"> nyní.</w:t>
      </w:r>
    </w:p>
    <w:p w:rsidR="00A60DF6" w:rsidRDefault="00A60DF6" w:rsidP="00A60DF6">
      <w:pPr>
        <w:jc w:val="both"/>
      </w:pPr>
      <w:r>
        <w:tab/>
        <w:t>- kdo jsou Lazaři mého života</w:t>
      </w:r>
    </w:p>
    <w:p w:rsidR="009F602E" w:rsidRPr="009F602E" w:rsidRDefault="009F602E" w:rsidP="00A60DF6">
      <w:pPr>
        <w:jc w:val="both"/>
        <w:rPr>
          <w:b/>
          <w:bCs/>
          <w:i/>
          <w:iCs/>
        </w:rPr>
      </w:pPr>
      <w:r w:rsidRPr="009F602E">
        <w:rPr>
          <w:b/>
          <w:bCs/>
          <w:i/>
          <w:iCs/>
        </w:rPr>
        <w:t>nebo</w:t>
      </w:r>
    </w:p>
    <w:p w:rsidR="00A60DF6" w:rsidRPr="009F602E" w:rsidRDefault="009F602E" w:rsidP="00A60DF6">
      <w:pPr>
        <w:jc w:val="both"/>
        <w:rPr>
          <w:b/>
          <w:bCs/>
        </w:rPr>
      </w:pPr>
      <w:r>
        <w:rPr>
          <w:b/>
          <w:bCs/>
        </w:rPr>
        <w:t>Jan 12,20-26</w:t>
      </w:r>
    </w:p>
    <w:p w:rsidR="009F602E" w:rsidRDefault="009F602E" w:rsidP="00A60DF6">
      <w:pPr>
        <w:jc w:val="both"/>
      </w:pPr>
    </w:p>
    <w:p w:rsidR="009F602E" w:rsidRDefault="009F602E" w:rsidP="00A60DF6">
      <w:pPr>
        <w:jc w:val="both"/>
      </w:pPr>
    </w:p>
    <w:p w:rsidR="00A60DF6" w:rsidRPr="00331CB8" w:rsidRDefault="00A60DF6" w:rsidP="00A60DF6">
      <w:pPr>
        <w:jc w:val="both"/>
        <w:rPr>
          <w:b/>
          <w:bCs/>
          <w:u w:val="single"/>
        </w:rPr>
      </w:pPr>
      <w:r w:rsidRPr="00331CB8">
        <w:rPr>
          <w:b/>
          <w:bCs/>
          <w:u w:val="single"/>
        </w:rPr>
        <w:t>Zamyšlení</w:t>
      </w:r>
      <w:r>
        <w:rPr>
          <w:b/>
          <w:bCs/>
          <w:u w:val="single"/>
        </w:rPr>
        <w:t>:</w:t>
      </w:r>
    </w:p>
    <w:p w:rsidR="00A16C72" w:rsidRDefault="00A16C72" w:rsidP="00A16C72">
      <w:pPr>
        <w:jc w:val="both"/>
      </w:pPr>
      <w:r>
        <w:tab/>
        <w:t>Když uvažujeme o eucharistii, je dobré se zamyslet také nad tématem solidarity. Vycházet pochopitelně budeme z Ježíšova příkladu</w:t>
      </w:r>
      <w:r w:rsidR="00520B1F">
        <w:t>.</w:t>
      </w:r>
      <w:r>
        <w:t xml:space="preserve"> V eucharistii můžeme hledět na solidárního Ježíše. Jeho solidarita má dvojí hlavní charakteristiku. Zahrnuje všechny, bez výjimky, a je projevována celým životem. V tom se Ježíš pro nás stává příkladem. Každý máme napodobovat Ježíše. Máme být solidární stejně jako on, totiž cele, stoprocentně. Člověk byl stvořen pro to, aby byl solidární, aby svůj život dával. Kdo svůj život odmítá dávat, ten ho ztratí.</w:t>
      </w:r>
    </w:p>
    <w:p w:rsidR="00A16C72" w:rsidRDefault="00A16C72" w:rsidP="006A4532">
      <w:pPr>
        <w:jc w:val="both"/>
        <w:rPr>
          <w:b/>
        </w:rPr>
      </w:pPr>
      <w:r>
        <w:tab/>
        <w:t xml:space="preserve">Připomeňme </w:t>
      </w:r>
      <w:r w:rsidR="006A4532">
        <w:t xml:space="preserve">si jedna </w:t>
      </w:r>
      <w:r>
        <w:t>Ježíšova slova</w:t>
      </w:r>
      <w:r w:rsidR="006A4532">
        <w:t>, která nám pomohou uvažovat o solidaritě.  „</w:t>
      </w:r>
      <w:r w:rsidR="006A4532" w:rsidRPr="006A4532">
        <w:rPr>
          <w:bCs/>
          <w:i/>
          <w:iCs/>
        </w:rPr>
        <w:t>Jestliže pšeničné zrno nepadne do země a neodumře, zůstane samo; odumře-li však, přinese hojný užitek. Kdo má svůj život rád, ztratí ho; kdo však svůj život na tomto světě nenávidí, uchová si ho pro život věčný.</w:t>
      </w:r>
      <w:r w:rsidR="006A4532">
        <w:t xml:space="preserve">“ Co nám tato slova říkají? </w:t>
      </w:r>
      <w:r>
        <w:t>Člověk, který má v ruce zrno a domnívá se, že ho uchvátí, když ho bud</w:t>
      </w:r>
      <w:r w:rsidR="00520B1F">
        <w:t>e</w:t>
      </w:r>
      <w:r>
        <w:t xml:space="preserve"> držet v ruce, když ho nepustí do země, časem zjistí, že v ruce nemá nic než jen ono zrno. Přeci víme, že vítězství zrna je v jeho odumření. V co se malé zrnko může rozvinout? Jak nádhernou květinou může být? Kolik užitku může nakonec přinést? Jak může rozkvést zahrada našich životů, našich rodin, naší obce, našeho národa, když budeme konkrétně solidární. </w:t>
      </w:r>
    </w:p>
    <w:p w:rsidR="00A16C72" w:rsidRDefault="00A16C72" w:rsidP="00A16C72">
      <w:pPr>
        <w:jc w:val="both"/>
      </w:pPr>
      <w:r>
        <w:t xml:space="preserve"> </w:t>
      </w:r>
      <w:r>
        <w:tab/>
        <w:t>Eucharistie je zrnem, které padlo a odumřelo. Eucharistie nám ukazuje plod tohoto zrna. Pokaždé, když slavíme mši svatou, vstupujeme do Ježíšovy školy. Učíme se tomu, že je skutečně vítězstvím člověka, když je solidární, když ztrácí svůj život pro druhé.</w:t>
      </w:r>
    </w:p>
    <w:p w:rsidR="006A4532" w:rsidRDefault="00A16C72" w:rsidP="009F602E">
      <w:pPr>
        <w:jc w:val="both"/>
      </w:pPr>
      <w:r>
        <w:tab/>
        <w:t>Opakovaně se setkávám s názorem, že není možné slavit eucharistii i ve všední den. Že dnešní život směřuje jiným směrem. Ano, souhlasím. Směřuje jiným směrem. Ale to je právě proto, že neslavíme eucharistii! To není důsledek, to je příčina. Přijít ve všední den slavit eucharistii znamená dávat j</w:t>
      </w:r>
      <w:r w:rsidR="008E5514">
        <w:t>í</w:t>
      </w:r>
      <w:r>
        <w:t xml:space="preserve"> patřičnou důležitost. Znamená to vzdávat se pro ni něčeho, snižovat třeba i svůj životní standar</w:t>
      </w:r>
      <w:r w:rsidR="008E5514">
        <w:t>d</w:t>
      </w:r>
      <w:r>
        <w:t xml:space="preserve"> (nebudu dělat přesčasy). Znamená to nestavět do středu svého života sebe. Takový člověk si osvojuje pohled, který není sebestředný, egoistický, </w:t>
      </w:r>
      <w:r w:rsidR="006A4532">
        <w:t xml:space="preserve">učí se </w:t>
      </w:r>
      <w:r>
        <w:t>postoj</w:t>
      </w:r>
      <w:r w:rsidR="006A4532">
        <w:t>i</w:t>
      </w:r>
      <w:r>
        <w:t xml:space="preserve">, který ho učí dávat se. </w:t>
      </w:r>
    </w:p>
    <w:p w:rsidR="00A16C72" w:rsidRDefault="00A16C72" w:rsidP="00A16C72">
      <w:pPr>
        <w:jc w:val="both"/>
      </w:pPr>
      <w:r>
        <w:tab/>
        <w:t>Slavení mše svaté je vstoupením do večeřadla. Je pohledem upřeným na kříž. Ve slavení eucharistie hledíme na Ježíše a učíme se od něho pravé solidaritě. Učíme se od něho službě, lásce, která nedělá žádné výjimky. Ježíš myje nohy všem učedníkům (i Jidášovi). Ježíš prolévá svou krev za všechny. Ježíšova solidarita se podivuhodným způsobem zjevuje také v hodině kříže, kdy prosí za své vrahy. Neprosí jen, aby jim byl odpuštěn hřích (Otče, odpusť jim). Staví se na jejich stranu, omlouvá je, hledá pro ně ospravedlnitelnou omluvu, stává se s nimi solidární (neboť nevědí, co činí). Skutečné slavení eucharistie opravdu není jen absolvováním nějakého času v kostele, ale je školou solidarity, je mimo jiné časem ohromné životní školy, je časem mnohých otázek a odpovědí!</w:t>
      </w:r>
    </w:p>
    <w:p w:rsidR="00A16C72" w:rsidRDefault="00A16C72" w:rsidP="00A16C72">
      <w:pPr>
        <w:jc w:val="both"/>
      </w:pPr>
      <w:r>
        <w:lastRenderedPageBreak/>
        <w:tab/>
        <w:t>Ano, říkám to se vším důrazem. Naše rodiny se budou rozpadat, dokud znovu neobjevíme eucharistii, svátost dávání se, úplného. Naše děti budou egoistické, dokud je nenaučíme slavit eucharistii (</w:t>
      </w:r>
      <w:r w:rsidR="00B01D0E">
        <w:t xml:space="preserve">nejen na </w:t>
      </w:r>
      <w:r w:rsidR="008E5514">
        <w:t>ni</w:t>
      </w:r>
      <w:r w:rsidR="00B01D0E">
        <w:t xml:space="preserve"> chodit</w:t>
      </w:r>
      <w:r>
        <w:t>). Naše společnost bude plná různých podvodníků, kteří hledají jen své obohacení, dokud si neosvojíme eucharistické myšlení. Naše společnost bude globálně lhostejná, dokud nebudeme slavit konkrétní solidaritu – solidaritu Ježíše Krista, solidaritu eucharistie. Začít musím</w:t>
      </w:r>
      <w:r w:rsidR="00B01D0E">
        <w:t>e</w:t>
      </w:r>
      <w:r>
        <w:t xml:space="preserve"> u sebe!</w:t>
      </w:r>
    </w:p>
    <w:p w:rsidR="00D07B88" w:rsidRDefault="00B01D0E" w:rsidP="00D07B88">
      <w:pPr>
        <w:jc w:val="both"/>
      </w:pPr>
      <w:r>
        <w:tab/>
      </w:r>
      <w:r w:rsidR="00D07B88">
        <w:t xml:space="preserve">Ve slavení mše svaté můžeme některé prvky solidarity vidět. Snad nejzřetelněji je to vidět ve sbírce, která by měla </w:t>
      </w:r>
      <w:r w:rsidR="00F634BA">
        <w:t xml:space="preserve">mít </w:t>
      </w:r>
      <w:r w:rsidR="00D07B88">
        <w:t xml:space="preserve">prvky almužny (nevybírá se na opravy, ale charita, apod…). </w:t>
      </w:r>
      <w:r w:rsidR="00A16C72">
        <w:t>Poslechněme si, co k tomu říká Katechismus katolické církve v článku 1351: „</w:t>
      </w:r>
      <w:r w:rsidR="00A16C72" w:rsidRPr="00D07B88">
        <w:rPr>
          <w:i/>
          <w:iCs/>
        </w:rPr>
        <w:t xml:space="preserve">Křesťané již od prvních dob přinášejí spolu s chlebem a vínem </w:t>
      </w:r>
      <w:r w:rsidR="00A16C72" w:rsidRPr="002162A8">
        <w:rPr>
          <w:i/>
          <w:iCs/>
        </w:rPr>
        <w:t>pro</w:t>
      </w:r>
      <w:r w:rsidR="00A16C72" w:rsidRPr="00D07B88">
        <w:rPr>
          <w:i/>
          <w:iCs/>
        </w:rPr>
        <w:t xml:space="preserve"> eucharistii i své dary, aby je rozdělili mezi ty, kteří jsou v nouzi. Tento zvyk konat sbírku, stále časový, má svůj podnět v příkladu Krista, který se stal chudým, aby nás obohatil</w:t>
      </w:r>
      <w:r w:rsidR="00A16C72">
        <w:t>.“</w:t>
      </w:r>
    </w:p>
    <w:p w:rsidR="00A16C72" w:rsidRPr="00D07B88" w:rsidRDefault="00A16C72" w:rsidP="00D07B88">
      <w:pPr>
        <w:ind w:firstLine="708"/>
        <w:jc w:val="both"/>
      </w:pPr>
      <w:r>
        <w:t xml:space="preserve">Sbírka, která se koná, je projevem naší solidarity, naší pomoci. Je třeba ale vždy usilovat o to, aby toto gesto nesklouzlo do „globalizace lhostejnosti“, aby nebylo jen otevřením peněženky, ale ponecháním uzavřeného srdce. </w:t>
      </w:r>
    </w:p>
    <w:p w:rsidR="00A16C72" w:rsidRDefault="00A16C72" w:rsidP="00D07B88">
      <w:pPr>
        <w:jc w:val="both"/>
        <w:rPr>
          <w:b/>
        </w:rPr>
      </w:pPr>
      <w:r>
        <w:tab/>
        <w:t xml:space="preserve">Zakončeme naše úvahy modlitbou postní preface: </w:t>
      </w:r>
      <w:r>
        <w:rPr>
          <w:b/>
        </w:rPr>
        <w:t>Vpravdě je důstojné a spravedlivé, dobré a spasitelné, svatý Otče, všemohoucí, věčný Bože, abychom ti vždycky a všude vzdávali díky, abychom tě chválili za všechno, co nám dáváš, a především za to, že nás skrze ukřižovaného Ježíše Krista učíš lásce, která nehledá sebe. Neboť jestliže se sami sebe zříkáme a z lásky se vydáváme druhým, podobáme se tobě. A proto ti děkujeme a se všemi nebeskými zástupy hlásáme tvé veliké skutky a voláme.</w:t>
      </w:r>
    </w:p>
    <w:p w:rsidR="00A16C72" w:rsidRDefault="00A16C72" w:rsidP="00BE43A9"/>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DF6827" w:rsidRDefault="009F602E" w:rsidP="00DF6827">
      <w:pPr>
        <w:pStyle w:val="Odstavecseseznamem"/>
        <w:numPr>
          <w:ilvl w:val="0"/>
          <w:numId w:val="1"/>
        </w:numPr>
        <w:jc w:val="both"/>
      </w:pPr>
      <w:r>
        <w:t>Jsem ochoten ztrácet svůj čas, dávat svůj čas?</w:t>
      </w:r>
    </w:p>
    <w:p w:rsidR="009F602E" w:rsidRDefault="009F602E" w:rsidP="00DF6827">
      <w:pPr>
        <w:pStyle w:val="Odstavecseseznamem"/>
        <w:numPr>
          <w:ilvl w:val="0"/>
          <w:numId w:val="1"/>
        </w:numPr>
        <w:jc w:val="both"/>
      </w:pPr>
      <w:r>
        <w:t>Jsou situace, kdy mé děti leží jako Lazar u mého domu bez mého většího zájmu?</w:t>
      </w:r>
    </w:p>
    <w:p w:rsidR="009F602E" w:rsidRDefault="009F602E" w:rsidP="00DF6827">
      <w:pPr>
        <w:pStyle w:val="Odstavecseseznamem"/>
        <w:numPr>
          <w:ilvl w:val="0"/>
          <w:numId w:val="1"/>
        </w:numPr>
        <w:jc w:val="both"/>
      </w:pPr>
      <w:r>
        <w:t>Dokáži projevovat konkrétní lásku a péči těm, kteří jsou kolem mě?</w:t>
      </w:r>
    </w:p>
    <w:p w:rsidR="00DF6827" w:rsidRDefault="009F602E" w:rsidP="00DF6827">
      <w:pPr>
        <w:pStyle w:val="Odstavecseseznamem"/>
        <w:numPr>
          <w:ilvl w:val="0"/>
          <w:numId w:val="1"/>
        </w:numPr>
        <w:jc w:val="both"/>
      </w:pPr>
      <w:r>
        <w:t>Když žiji v manželství, dokáži se denně odevzdávat svému partnerovi (konkrétním způsobem se mu právě dnes dávat)?</w:t>
      </w:r>
    </w:p>
    <w:p w:rsidR="009F602E" w:rsidRDefault="009F602E" w:rsidP="00DF6827">
      <w:pPr>
        <w:pStyle w:val="Odstavecseseznamem"/>
        <w:numPr>
          <w:ilvl w:val="0"/>
          <w:numId w:val="1"/>
        </w:numPr>
        <w:jc w:val="both"/>
      </w:pPr>
      <w:r>
        <w:t>Nedávám ve svém životě některým věcem nepatřičný prostor na úkor potřebného (práce, počítač, internet…)?</w:t>
      </w:r>
    </w:p>
    <w:p w:rsidR="00DF6827" w:rsidRDefault="00DF6827" w:rsidP="00BE43A9"/>
    <w:p w:rsidR="00A60DF6" w:rsidRPr="00331CB8" w:rsidRDefault="00A60DF6" w:rsidP="00A60DF6">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A60DF6" w:rsidRDefault="00A60DF6" w:rsidP="00A60DF6"/>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D707E4" w:rsidRDefault="00D707E4" w:rsidP="00BE43A9"/>
    <w:p w:rsidR="00BE43A9" w:rsidRDefault="007037F7" w:rsidP="00BE43A9">
      <w:r w:rsidRPr="00BE43A9">
        <w:rPr>
          <w:b/>
          <w:bCs/>
          <w:i/>
          <w:iCs/>
          <w:sz w:val="36"/>
          <w:szCs w:val="36"/>
        </w:rPr>
        <w:lastRenderedPageBreak/>
        <w:t>7. den Eucharistie a evangelizace</w:t>
      </w:r>
    </w:p>
    <w:p w:rsidR="00BE43A9" w:rsidRDefault="00BE43A9" w:rsidP="00BE43A9"/>
    <w:p w:rsidR="00A60DF6" w:rsidRDefault="00A60DF6" w:rsidP="00A60DF6">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A60DF6" w:rsidRPr="00A60DF6" w:rsidRDefault="00A60DF6" w:rsidP="00A60DF6">
      <w:pPr>
        <w:jc w:val="both"/>
        <w:rPr>
          <w:b/>
          <w:bCs/>
        </w:rPr>
      </w:pPr>
      <w:proofErr w:type="spellStart"/>
      <w:r w:rsidRPr="00A60DF6">
        <w:rPr>
          <w:b/>
          <w:bCs/>
        </w:rPr>
        <w:t>Lk</w:t>
      </w:r>
      <w:proofErr w:type="spellEnd"/>
      <w:r w:rsidRPr="00A60DF6">
        <w:rPr>
          <w:b/>
          <w:bCs/>
        </w:rPr>
        <w:t xml:space="preserve"> </w:t>
      </w:r>
      <w:r>
        <w:rPr>
          <w:b/>
          <w:bCs/>
        </w:rPr>
        <w:t>28,16-20</w:t>
      </w:r>
    </w:p>
    <w:p w:rsidR="00A60DF6" w:rsidRDefault="00A60DF6" w:rsidP="00A60DF6">
      <w:pPr>
        <w:jc w:val="both"/>
      </w:pPr>
      <w:r>
        <w:tab/>
        <w:t>- povolání k tomu, abychom získávali za učedníky.</w:t>
      </w:r>
    </w:p>
    <w:p w:rsidR="00A60DF6" w:rsidRDefault="00A60DF6" w:rsidP="00A60DF6">
      <w:pPr>
        <w:jc w:val="both"/>
      </w:pPr>
    </w:p>
    <w:p w:rsidR="00A60DF6" w:rsidRPr="00331CB8" w:rsidRDefault="00A60DF6" w:rsidP="00A60DF6">
      <w:pPr>
        <w:jc w:val="both"/>
        <w:rPr>
          <w:b/>
          <w:bCs/>
          <w:u w:val="single"/>
        </w:rPr>
      </w:pPr>
      <w:r w:rsidRPr="00331CB8">
        <w:rPr>
          <w:b/>
          <w:bCs/>
          <w:u w:val="single"/>
        </w:rPr>
        <w:t>Zamyšlení</w:t>
      </w:r>
      <w:r>
        <w:rPr>
          <w:b/>
          <w:bCs/>
          <w:u w:val="single"/>
        </w:rPr>
        <w:t>:</w:t>
      </w:r>
    </w:p>
    <w:p w:rsidR="006979EA" w:rsidRDefault="006979EA" w:rsidP="006979EA">
      <w:pPr>
        <w:ind w:firstLine="708"/>
        <w:jc w:val="both"/>
      </w:pPr>
      <w:r>
        <w:t xml:space="preserve">Dnešního dne chceme uvažovat o vztahu eucharistie a evangelizace. Nejprve bude dobré zamýšlet se nad tím, co to je vlastně „evangelizace“? Co dělá člověk, který evangelizuje? </w:t>
      </w:r>
    </w:p>
    <w:p w:rsidR="00BE43A9" w:rsidRDefault="006979EA" w:rsidP="006979EA">
      <w:pPr>
        <w:ind w:firstLine="708"/>
        <w:jc w:val="both"/>
      </w:pPr>
      <w:r>
        <w:t>Slovo „</w:t>
      </w:r>
      <w:proofErr w:type="spellStart"/>
      <w:r>
        <w:t>euangelion</w:t>
      </w:r>
      <w:proofErr w:type="spellEnd"/>
      <w:r>
        <w:t>“ znamená „dobrá zpráva“ či „radostná zpráva“. Ten, kdo evangelizuje tak tedy v první řadě přináší tuto dobrou zprávu. Co je ale onou dobrou zprávou</w:t>
      </w:r>
      <w:r w:rsidR="000A30F3">
        <w:t>?</w:t>
      </w:r>
      <w:r>
        <w:t xml:space="preserve"> Jistě zvěst o tom, že ten, který pro nás umřel na kříži, vstal z mrtvých. </w:t>
      </w:r>
      <w:r w:rsidR="005C1FB8">
        <w:t>Takové hlásání, byť stojí v centru hlásání od samého počátku církve, je ale nedostatečné! Cílem evangelizace totiž nemá být zvěstování určité zvěsti, ale cílem evangelizace má být zprostředkovávání vztahu.</w:t>
      </w:r>
    </w:p>
    <w:p w:rsidR="008B65DA" w:rsidRDefault="008B65DA" w:rsidP="005C1FB8">
      <w:pPr>
        <w:jc w:val="both"/>
      </w:pPr>
      <w:r>
        <w:tab/>
        <w:t xml:space="preserve">Slavení prvních dní velikonoční doby se nám snažilo především prostřednictvím biblických úryvků zdůraznit, že vzkříšený Pán zůstává uprostřed své církve i v dnešní době. </w:t>
      </w:r>
      <w:r w:rsidR="000A30F3">
        <w:br/>
      </w:r>
      <w:r>
        <w:t xml:space="preserve">I dnes se Kristův učedník může setkat se Vzkříšeným. A to prostřednictvím naslouchání výkladu Písma (jako emauzští učedníci), prostřednictvím </w:t>
      </w:r>
      <w:r w:rsidR="005C1FB8">
        <w:t>„</w:t>
      </w:r>
      <w:r>
        <w:t>znaků</w:t>
      </w:r>
      <w:r w:rsidR="005C1FB8">
        <w:t>“</w:t>
      </w:r>
      <w:r>
        <w:t xml:space="preserve"> utrpení (jako apoštol Tomáš) či prostřednictvím stolování (jako emauzští učedníci, shromáždění apoštolové…).</w:t>
      </w:r>
      <w:r w:rsidR="005C1FB8">
        <w:t xml:space="preserve"> </w:t>
      </w:r>
      <w:r>
        <w:t>Jednotlivé úryvky</w:t>
      </w:r>
      <w:r w:rsidR="005C1FB8">
        <w:t xml:space="preserve"> </w:t>
      </w:r>
      <w:r>
        <w:t>nám také ukazovaly, kam Vzkříšený přichází. Přichází tam, kde jsou učedníci shromážděni, tedy do společenství svých učedníků, respektive tam, kde se o něm hovoří.</w:t>
      </w:r>
    </w:p>
    <w:p w:rsidR="008B65DA" w:rsidRDefault="008B65DA" w:rsidP="00DF6827">
      <w:pPr>
        <w:jc w:val="both"/>
      </w:pPr>
      <w:r>
        <w:tab/>
        <w:t>Evangelia velikonoční doby nám skutečně chtějí ukazovat, že i my můžeme mít osobní zkušenost se vzkříšeným Pánem. A zároveň se nás tedy snaží vybídnout k tomu, abychom zaujali postoj, který z tohoto setkání přirozeně vyplývá, totiž abychom vzkříšeného Krista také hlásali všem lidem, všemu tvorstvu, a abychom tak naplňovali příkaz, který sám Ježíš dal po svém zmrtvýchvstání svým učedníkům: „</w:t>
      </w:r>
      <w:r w:rsidRPr="001C44D7">
        <w:rPr>
          <w:i/>
          <w:iCs/>
        </w:rPr>
        <w:t>jděte tedy, získejte za učedníky všechny národy, křtěte je ve jménu Otce, i Syna, i Ducha svatého a učte je zachovávat všechno, co jsem vám přikázal</w:t>
      </w:r>
      <w:r>
        <w:t>“ (</w:t>
      </w:r>
      <w:proofErr w:type="spellStart"/>
      <w:r>
        <w:t>Mt</w:t>
      </w:r>
      <w:proofErr w:type="spellEnd"/>
      <w:r>
        <w:t xml:space="preserve"> 28,19n).</w:t>
      </w:r>
      <w:r w:rsidR="00D91869">
        <w:t xml:space="preserve"> Získávejte za učedníky, tedy získávejte za ty, kteří následují, mají osobní zkušenost!</w:t>
      </w:r>
    </w:p>
    <w:p w:rsidR="008B65DA" w:rsidRDefault="008B65DA" w:rsidP="00C74950">
      <w:pPr>
        <w:jc w:val="both"/>
      </w:pPr>
      <w:r>
        <w:tab/>
      </w:r>
      <w:r w:rsidR="00C74950">
        <w:t>Co je zdrojem evangelizace? Můžeme vycházet z vyprávění o emauzských učední</w:t>
      </w:r>
      <w:r w:rsidR="005A2D62">
        <w:t>c</w:t>
      </w:r>
      <w:r w:rsidR="00354D97">
        <w:t>ích</w:t>
      </w:r>
      <w:r w:rsidR="00C74950">
        <w:t xml:space="preserve">. </w:t>
      </w:r>
      <w:r>
        <w:t xml:space="preserve">U </w:t>
      </w:r>
      <w:r w:rsidR="00C74950">
        <w:t xml:space="preserve">nich </w:t>
      </w:r>
      <w:r>
        <w:t xml:space="preserve">je třeba </w:t>
      </w:r>
      <w:r w:rsidR="00C74950">
        <w:t xml:space="preserve">si </w:t>
      </w:r>
      <w:r>
        <w:t>všimnout jedné dosti podstatné okolnosti – k hlásání evangelia, radostné zvěsti o Kristově vítězství nad smrtí, je vede setkání s Ježíšem v eucharistii, totiž to, že ho v eucharistii poznali. Když si vezmeme úryvek o těchto učednících, můžeme hlouběji domýšlet, co to znamená, že jej poznali při lámání chleba. Tito učedníci Ježíše nepoznali, když se k nim sám připojil. Nepoznali ho podle vzhledu, nepoznali ho podle mluvy, neměli žádný mystický zážitek. Do jisté míry můžeme říci, že ho tito učedníci nepoznali ani za celou dobu, kterou s ním dříve strávili. Okamžik, kdy jej skutečně poznají (nejen, že v neznámém pocestném rozpoznají Ježíše), je právě při lámání chleba, při eucharistii. Eucharistie z nich činí ty, kteří poznali Krista.</w:t>
      </w:r>
    </w:p>
    <w:p w:rsidR="008B65DA" w:rsidRDefault="008B65DA" w:rsidP="00DF6827">
      <w:pPr>
        <w:jc w:val="both"/>
      </w:pPr>
      <w:r>
        <w:tab/>
        <w:t>Co to znamená, že jej poznali při lámání chleba, při slavení eucharistie? Poznali smysl jeho života, který je eucharistický. Poznali, že smyslem Ježíšova života je dávat život za všechny. A v tomto skutečném poznání Ježíše poznali také smysl svého vlastního života. Ten nemá být útěkem pryč od ostatních, ale naopak směřováním k ostatním a hlásáním Zmrtvýchvstalého Krista. Eucharistie je učí tomu, jak mají prožívat a naplnit svůj život – a to se jim daří v první řadě v evangelizaci.</w:t>
      </w:r>
    </w:p>
    <w:p w:rsidR="008B65DA" w:rsidRDefault="008B65DA" w:rsidP="00DF6827">
      <w:pPr>
        <w:jc w:val="both"/>
      </w:pPr>
      <w:r>
        <w:tab/>
        <w:t>Proto, aby učedníci mohli hlásat vzkříšeného Krista, nepotřebovali absolvovat žádné školy. Nepotřebovali získat žádný akademický titul. Nemuseli se učit různý</w:t>
      </w:r>
      <w:r w:rsidR="00C74950">
        <w:t>m</w:t>
      </w:r>
      <w:r>
        <w:t xml:space="preserve"> reklamním principům a trikům. Nemuseli se učit tomu, jak ono poselství správně „prodat“, jak mluvu</w:t>
      </w:r>
      <w:r w:rsidR="00C74950">
        <w:t xml:space="preserve"> </w:t>
      </w:r>
      <w:r w:rsidR="005A2D62">
        <w:br/>
      </w:r>
      <w:r>
        <w:lastRenderedPageBreak/>
        <w:t>o této události správně sestavit a stylizovat (nechci v tuto chvíli tyto věci shazovat</w:t>
      </w:r>
      <w:r w:rsidR="00C74950">
        <w:t xml:space="preserve"> </w:t>
      </w:r>
      <w:r w:rsidR="005A2D62">
        <w:br/>
      </w:r>
      <w:r>
        <w:t xml:space="preserve">a marginalizovat, protože jistě i ony jsou pro hlásání evangelia důležité). To, co z nich učinilo </w:t>
      </w:r>
      <w:proofErr w:type="spellStart"/>
      <w:r>
        <w:t>evangelizátory</w:t>
      </w:r>
      <w:proofErr w:type="spellEnd"/>
      <w:r>
        <w:t xml:space="preserve">, bylo osobní setkání s Kristem, bylo slavení eucharistie a poznání Ježíše v ní. </w:t>
      </w:r>
    </w:p>
    <w:p w:rsidR="008B65DA" w:rsidRDefault="008B65DA" w:rsidP="00C74950">
      <w:pPr>
        <w:jc w:val="both"/>
      </w:pPr>
      <w:r>
        <w:tab/>
        <w:t>Když nám evangelista Lukáš zachycuje první hlásání těchto učedníků, vyjadřuje se jednoduchými slovy: „</w:t>
      </w:r>
      <w:r w:rsidRPr="00C74950">
        <w:rPr>
          <w:i/>
          <w:iCs/>
        </w:rPr>
        <w:t>Učedníci vypravují, co se jim přihodilo na cestě, jak Ježíše poznali při lámání chleba</w:t>
      </w:r>
      <w:r>
        <w:t>“. I zde je zdůrazněno, že učedníci velmi jednoduše vyprávějí o své zkušenosti. Prostě jen říkají, co sami zažili, čeho byli účastnými. To je první předpoklad evangelizace – člověk vypráví o své zkušenosti. Tou nejlepší a vlastně jedinou pravou školou evangelizace je vlastní zkušenost s Ježíšem. Ten, kdo hlásá evangelium, musí hlásat svou osobní zkušenost!</w:t>
      </w:r>
    </w:p>
    <w:p w:rsidR="008B65DA" w:rsidRDefault="008B65DA" w:rsidP="00DF6827">
      <w:pPr>
        <w:ind w:firstLine="708"/>
        <w:jc w:val="both"/>
      </w:pPr>
      <w:r>
        <w:t xml:space="preserve">Všimněme si struktury mše svaté. Obřady celé eucharistické slavnosti jsou zakončeny výzvou kněze, která v latině zní: </w:t>
      </w:r>
      <w:proofErr w:type="spellStart"/>
      <w:r>
        <w:t>Ite</w:t>
      </w:r>
      <w:proofErr w:type="spellEnd"/>
      <w:r>
        <w:t xml:space="preserve">, </w:t>
      </w:r>
      <w:proofErr w:type="spellStart"/>
      <w:r>
        <w:t>missa</w:t>
      </w:r>
      <w:proofErr w:type="spellEnd"/>
      <w:r>
        <w:t xml:space="preserve"> </w:t>
      </w:r>
      <w:proofErr w:type="spellStart"/>
      <w:r>
        <w:t>est</w:t>
      </w:r>
      <w:proofErr w:type="spellEnd"/>
      <w:r>
        <w:t>. Mohli bychom mimo jiné také přeložit: jděte, toto eucharistické shromáždění je rozpuštěno a nyní to, co jste zde získali, co jste zde slavili, to, s Kým jste se zde setkali, předávejte dál. Jděte, to, co jste nyní slavili, se stává vaším posláním</w:t>
      </w:r>
      <w:r w:rsidR="00C74950">
        <w:t>.</w:t>
      </w:r>
    </w:p>
    <w:p w:rsidR="008B65DA" w:rsidRDefault="008B65DA" w:rsidP="00DF6827">
      <w:pPr>
        <w:ind w:firstLine="708"/>
        <w:jc w:val="both"/>
      </w:pPr>
      <w:r>
        <w:t>Eucharistie se stává skutečně hnacím motorem evangelizace. Slavení eucharistie je nesrozumitelné bez následné evangelizace. Evangelizace bytostně patří ke slavení eucharistie a k našim životům. Stejně jako učedníci, kteří se setkali v eucharistii s Kristem, jsou puzeni okamžitě jít o něm mluvit, stejně tak by tomu mělo být i u nás. A necítím-li v sobě toto puzení, je dobré si položit otázku, zda jsem se při slavení eucharistie skutečně setkal se vzkříšeným Kristem.</w:t>
      </w:r>
    </w:p>
    <w:p w:rsidR="008B65DA" w:rsidRDefault="008B65DA" w:rsidP="00DF6827">
      <w:pPr>
        <w:jc w:val="both"/>
        <w:rPr>
          <w:color w:val="4472C4" w:themeColor="accent1"/>
        </w:rPr>
      </w:pPr>
    </w:p>
    <w:p w:rsidR="00DF6827" w:rsidRDefault="00DF6827" w:rsidP="00BE43A9"/>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DF6827" w:rsidRDefault="009F602E" w:rsidP="00DF6827">
      <w:pPr>
        <w:pStyle w:val="Odstavecseseznamem"/>
        <w:numPr>
          <w:ilvl w:val="0"/>
          <w:numId w:val="1"/>
        </w:numPr>
        <w:jc w:val="both"/>
      </w:pPr>
      <w:r>
        <w:t>Mám osobní vztah s Kristem?</w:t>
      </w:r>
    </w:p>
    <w:p w:rsidR="009F602E" w:rsidRDefault="009F602E" w:rsidP="00DF6827">
      <w:pPr>
        <w:pStyle w:val="Odstavecseseznamem"/>
        <w:numPr>
          <w:ilvl w:val="0"/>
          <w:numId w:val="1"/>
        </w:numPr>
        <w:jc w:val="both"/>
      </w:pPr>
      <w:r>
        <w:t>Jakým způsobem mohu svůj vztah s Kristem prohlubovat?</w:t>
      </w:r>
    </w:p>
    <w:p w:rsidR="009F602E" w:rsidRDefault="009F602E" w:rsidP="00DF6827">
      <w:pPr>
        <w:pStyle w:val="Odstavecseseznamem"/>
        <w:numPr>
          <w:ilvl w:val="0"/>
          <w:numId w:val="1"/>
        </w:numPr>
        <w:jc w:val="both"/>
      </w:pPr>
      <w:r>
        <w:t>Mám chuť o tomto osobním setkání s Kristem mluvit? A případně proč ne?</w:t>
      </w:r>
    </w:p>
    <w:p w:rsidR="009F602E" w:rsidRDefault="009F602E" w:rsidP="00DF6827">
      <w:pPr>
        <w:pStyle w:val="Odstavecseseznamem"/>
        <w:numPr>
          <w:ilvl w:val="0"/>
          <w:numId w:val="1"/>
        </w:numPr>
        <w:jc w:val="both"/>
      </w:pPr>
      <w:r>
        <w:t>Jak můžeme jako společenství (farnost) hlásat lidem Krista? Jak se já do toho mohu zapojit – při přípravách na křest</w:t>
      </w:r>
      <w:r w:rsidR="00D9309F">
        <w:t xml:space="preserve"> dětí, Noci kostelů…</w:t>
      </w:r>
    </w:p>
    <w:p w:rsidR="00D9309F" w:rsidRDefault="00D9309F" w:rsidP="00DF6827">
      <w:pPr>
        <w:pStyle w:val="Odstavecseseznamem"/>
        <w:numPr>
          <w:ilvl w:val="0"/>
          <w:numId w:val="1"/>
        </w:numPr>
        <w:jc w:val="both"/>
      </w:pPr>
      <w:r>
        <w:t>Napadá mě nějaký evangelizační projekt, který bychom jako farnost mohli konat?</w:t>
      </w:r>
    </w:p>
    <w:p w:rsidR="00DF6827" w:rsidRDefault="00DF6827" w:rsidP="00D9309F">
      <w:pPr>
        <w:pStyle w:val="Odstavecseseznamem"/>
        <w:jc w:val="both"/>
      </w:pPr>
    </w:p>
    <w:p w:rsidR="007037F7" w:rsidRDefault="007037F7"/>
    <w:p w:rsidR="00A60DF6" w:rsidRPr="00331CB8" w:rsidRDefault="00A60DF6" w:rsidP="00A60DF6">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A60DF6" w:rsidRDefault="00A60DF6" w:rsidP="00A60DF6"/>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C74950" w:rsidRDefault="00C74950"/>
    <w:p w:rsidR="00BE43A9" w:rsidRDefault="007037F7" w:rsidP="00BE43A9">
      <w:r w:rsidRPr="00BE43A9">
        <w:rPr>
          <w:b/>
          <w:bCs/>
          <w:i/>
          <w:iCs/>
          <w:sz w:val="36"/>
          <w:szCs w:val="36"/>
        </w:rPr>
        <w:lastRenderedPageBreak/>
        <w:t>8. den Maria a eucharistie</w:t>
      </w:r>
    </w:p>
    <w:p w:rsidR="008B65DA" w:rsidRDefault="008B65DA" w:rsidP="008B65DA"/>
    <w:p w:rsidR="00A60DF6" w:rsidRDefault="00A60DF6" w:rsidP="00A60DF6">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A60DF6" w:rsidRPr="00A60DF6" w:rsidRDefault="00A60DF6" w:rsidP="00A60DF6">
      <w:pPr>
        <w:jc w:val="both"/>
        <w:rPr>
          <w:b/>
          <w:bCs/>
        </w:rPr>
      </w:pPr>
      <w:r>
        <w:rPr>
          <w:b/>
          <w:bCs/>
        </w:rPr>
        <w:t>Jan 2,1-12</w:t>
      </w:r>
    </w:p>
    <w:p w:rsidR="00A60DF6" w:rsidRDefault="00A60DF6" w:rsidP="00A60DF6">
      <w:pPr>
        <w:jc w:val="both"/>
      </w:pPr>
      <w:r>
        <w:tab/>
        <w:t>- Maria, společnice Krista na svatbě v Káni.</w:t>
      </w:r>
    </w:p>
    <w:p w:rsidR="00A60DF6" w:rsidRPr="00A60DF6" w:rsidRDefault="00A60DF6" w:rsidP="00A60DF6">
      <w:pPr>
        <w:jc w:val="both"/>
        <w:rPr>
          <w:b/>
          <w:bCs/>
          <w:i/>
          <w:iCs/>
        </w:rPr>
      </w:pPr>
      <w:r w:rsidRPr="00A60DF6">
        <w:rPr>
          <w:b/>
          <w:bCs/>
          <w:i/>
          <w:iCs/>
        </w:rPr>
        <w:t>nebo</w:t>
      </w:r>
    </w:p>
    <w:p w:rsidR="00A60DF6" w:rsidRDefault="00A60DF6" w:rsidP="00A60DF6">
      <w:pPr>
        <w:jc w:val="both"/>
        <w:rPr>
          <w:b/>
          <w:bCs/>
        </w:rPr>
      </w:pPr>
      <w:proofErr w:type="spellStart"/>
      <w:r>
        <w:rPr>
          <w:b/>
          <w:bCs/>
        </w:rPr>
        <w:t>Lk</w:t>
      </w:r>
      <w:proofErr w:type="spellEnd"/>
      <w:r>
        <w:rPr>
          <w:b/>
          <w:bCs/>
        </w:rPr>
        <w:t xml:space="preserve"> 1, 26-38</w:t>
      </w:r>
    </w:p>
    <w:p w:rsidR="00A60DF6" w:rsidRPr="00A60DF6" w:rsidRDefault="00A60DF6" w:rsidP="00A60DF6">
      <w:pPr>
        <w:jc w:val="both"/>
      </w:pPr>
      <w:r>
        <w:rPr>
          <w:b/>
          <w:bCs/>
        </w:rPr>
        <w:tab/>
      </w:r>
      <w:r>
        <w:t xml:space="preserve">- Maria a její ticho. </w:t>
      </w:r>
    </w:p>
    <w:p w:rsidR="00A60DF6" w:rsidRDefault="00A60DF6" w:rsidP="00A60DF6">
      <w:pPr>
        <w:jc w:val="both"/>
      </w:pPr>
    </w:p>
    <w:p w:rsidR="00A60DF6" w:rsidRPr="00331CB8" w:rsidRDefault="00A60DF6" w:rsidP="00A60DF6">
      <w:pPr>
        <w:jc w:val="both"/>
        <w:rPr>
          <w:b/>
          <w:bCs/>
          <w:u w:val="single"/>
        </w:rPr>
      </w:pPr>
      <w:r w:rsidRPr="00331CB8">
        <w:rPr>
          <w:b/>
          <w:bCs/>
          <w:u w:val="single"/>
        </w:rPr>
        <w:t>Zamyšlení</w:t>
      </w:r>
      <w:r>
        <w:rPr>
          <w:b/>
          <w:bCs/>
          <w:u w:val="single"/>
        </w:rPr>
        <w:t>:</w:t>
      </w:r>
    </w:p>
    <w:p w:rsidR="008B65DA" w:rsidRDefault="008B65DA" w:rsidP="00DF6827">
      <w:pPr>
        <w:jc w:val="both"/>
      </w:pPr>
      <w:r>
        <w:tab/>
        <w:t>Když v Lukášově evangeliu čt</w:t>
      </w:r>
      <w:r w:rsidR="00031B7B">
        <w:t>eme</w:t>
      </w:r>
      <w:r>
        <w:t xml:space="preserve"> zprávu o tom, jak anděl přichází k Panně Marii, jedna z prvních věcí, která mě osobně fascinuje je to, že Maria slyší anděla. Ona dokáže zaslechnout, že k ní promlouvá anděl. Řecký termín „</w:t>
      </w:r>
      <w:proofErr w:type="spellStart"/>
      <w:r>
        <w:t>angelos</w:t>
      </w:r>
      <w:proofErr w:type="spellEnd"/>
      <w:r>
        <w:t>“ znamená poslaný. Archanděl je pak posel, který zvěstuje zvlášť důležitá poselství z nebe. Tuto situaci si nemusíme představovat způsobem, jak je vyobrazována na mnoha uměleckých dílech, kdy Maria rozmlouvá s konkrétním fyzicky viditelným „mužem s křídly“. Pokud vezmeme v úvahu význam slova „anděl“, posel, pak takovým poslem může být kdokoli či cokoli</w:t>
      </w:r>
      <w:r w:rsidR="00031B7B">
        <w:t xml:space="preserve"> (i ve SZ čteme o andělech, se kterými lidé normálně mluví, a teprve zpětně zjistí, že to byl anděl – např. Tobiáš…)</w:t>
      </w:r>
      <w:r>
        <w:t xml:space="preserve">. </w:t>
      </w:r>
    </w:p>
    <w:p w:rsidR="008B65DA" w:rsidRDefault="008B65DA" w:rsidP="00DF6827">
      <w:pPr>
        <w:jc w:val="both"/>
      </w:pPr>
      <w:r>
        <w:tab/>
        <w:t>Nevíme, jak přesně k onomu setkání došlo, nevíme, jak se Maria s tímto poslem setkala. Víme ale, že Maria dokáže slyšet, že dokáže poznat, že jí tento posel něco zvěstuje, že jí přináší poselství. Maria je „disponována“ k tomu, aby slyšela. Žije takovým způsobem, že může zaslechnout. Následně budeme v</w:t>
      </w:r>
      <w:r w:rsidR="00031B7B">
        <w:t> </w:t>
      </w:r>
      <w:r>
        <w:t>Lukášově</w:t>
      </w:r>
      <w:r w:rsidR="00031B7B">
        <w:t xml:space="preserve"> vyprávění</w:t>
      </w:r>
      <w:r>
        <w:t xml:space="preserve"> moci slyšet, jak je to možné – protože je to žena kontemplace, žena, která uvažuje o tom všem, co se v jejím životě odehrává. Není to žena shonu (i když musí dělat všechny práce, které jsou v tehdejší době běžné), ale je to žena, která nachází také čas k tomu, aby naslouchala, aby uvažovala. Slyšet může jen proto, že naslouchá. To je první předpoklad.</w:t>
      </w:r>
    </w:p>
    <w:p w:rsidR="008B65DA" w:rsidRDefault="008B65DA" w:rsidP="00DF6827">
      <w:pPr>
        <w:jc w:val="both"/>
      </w:pPr>
      <w:r>
        <w:tab/>
        <w:t>V tradici církve se můžeme setkat s tím, že různí svatí zdůrazňovali důležitost ztišení. Svatý Ignác z </w:t>
      </w:r>
      <w:proofErr w:type="spellStart"/>
      <w:r>
        <w:t>Loyoly</w:t>
      </w:r>
      <w:proofErr w:type="spellEnd"/>
      <w:r>
        <w:t xml:space="preserve"> dokonce svým spolubratrům vštěpoval myšlenku tak zvaného </w:t>
      </w:r>
      <w:r>
        <w:rPr>
          <w:i/>
        </w:rPr>
        <w:t>examen</w:t>
      </w:r>
      <w:r>
        <w:t>, mohli bychom říci zpytování svědomí, určitého času, kdy se člověk během dne zastaví, na chvíli se ztiší a reflektuje dosavadní prožívání dne, své jednání… Mohlo by se zdát, že toto je něco pro řádové bratry. Svatý Ignác ale tento druh ztišení zavedl pro své bratry, které naopak z kláštera vyvedl ven, do ruchu tohoto světa.</w:t>
      </w:r>
    </w:p>
    <w:p w:rsidR="008B65DA" w:rsidRDefault="008B65DA" w:rsidP="00DF6827">
      <w:pPr>
        <w:jc w:val="both"/>
      </w:pPr>
      <w:r>
        <w:tab/>
        <w:t xml:space="preserve">Svatý František </w:t>
      </w:r>
      <w:proofErr w:type="spellStart"/>
      <w:r>
        <w:t>Saleský</w:t>
      </w:r>
      <w:proofErr w:type="spellEnd"/>
      <w:r>
        <w:t xml:space="preserve">, v jiné době, předkládá podobnou myšlenku a mohli bychom říci, že ji ještě doplňuje, když říká, že čím víc je člověk aktivní, tím víc času by měl trávit v tomto ztišení. Je člověk zaneprázdněn a nemá chvíli času? Pak by měl svou činnost přerušit a najít si čas na ztišení. Toto ztišení není ani tak důležité, když člověk </w:t>
      </w:r>
      <w:proofErr w:type="gramStart"/>
      <w:r>
        <w:t>nemá</w:t>
      </w:r>
      <w:proofErr w:type="gramEnd"/>
      <w:r>
        <w:t xml:space="preserve"> co na práci, ale je naopak nesmírně důležité, když člověk nestíhá, když je zavalen činností. Právě v tu chvíli je vhodné ustat od práce a na chvíli se ztišit. Dát prostor tomu, abych naslouchal, disponovat se k tomu, abych slyšel posla.</w:t>
      </w:r>
    </w:p>
    <w:p w:rsidR="00031B7B" w:rsidRDefault="00031B7B" w:rsidP="00031B7B">
      <w:pPr>
        <w:jc w:val="both"/>
      </w:pPr>
      <w:r>
        <w:tab/>
        <w:t>Maria se tedy na poselství připravuje „tichem“. Toto „ticho“ také provází ono setkání – ono je něčím tajemným. A ticho (uvažování o tom) také na setkání navazuje. To je přesně aspekt, který má provázet naše eucharistické slavení – v tichu se připravujeme, v tichu slavíme (ticho v liturgii) a v tichu necháváme doznít. Praxe je bohužel ale přesně opačná. Do poslední chvíle se přede mší bavíme, ticho během liturgie je pro nás nesrozumitelné (šeptáme si, komentujeme, děláme něco jiného), a po liturgii se znovu hned bavíme. V tomto bychom si měli vzít Marii za vzor – eucharistie a ticho.</w:t>
      </w:r>
    </w:p>
    <w:p w:rsidR="008B65DA" w:rsidRDefault="008B65DA" w:rsidP="00031B7B">
      <w:pPr>
        <w:jc w:val="both"/>
      </w:pPr>
      <w:r>
        <w:lastRenderedPageBreak/>
        <w:tab/>
      </w:r>
      <w:r w:rsidR="00031B7B">
        <w:t xml:space="preserve">Toto ticho </w:t>
      </w:r>
      <w:r>
        <w:t>bylo vytvořením prostoru k tomu, aby Maria byla schopna a ochotna říci andělovi své „</w:t>
      </w:r>
      <w:proofErr w:type="spellStart"/>
      <w:r>
        <w:t>fiat</w:t>
      </w:r>
      <w:proofErr w:type="spellEnd"/>
      <w:r>
        <w:t>“, ano, aby byla ochotna uskutečňovat Boží vůli</w:t>
      </w:r>
      <w:r w:rsidR="00031B7B">
        <w:t xml:space="preserve">. O několik dní </w:t>
      </w:r>
      <w:r>
        <w:t xml:space="preserve">později </w:t>
      </w:r>
      <w:r w:rsidR="00031B7B">
        <w:t xml:space="preserve">sama Maria </w:t>
      </w:r>
      <w:r>
        <w:t>vyjádří Alžbětě</w:t>
      </w:r>
      <w:r w:rsidR="00031B7B">
        <w:t xml:space="preserve">, </w:t>
      </w:r>
      <w:r>
        <w:t>že jí učinil veliké věci ten, který je mocný. I v našem životě Bůh může činit tyto podivuhodné věci. Vyžaduje se</w:t>
      </w:r>
      <w:r w:rsidR="00031B7B">
        <w:t xml:space="preserve"> však </w:t>
      </w:r>
      <w:r>
        <w:t>od nás, abychom mu řekli své ano, abychom dali svůj souhlas.</w:t>
      </w:r>
    </w:p>
    <w:p w:rsidR="008B65DA" w:rsidRDefault="008B65DA" w:rsidP="00DF6827">
      <w:pPr>
        <w:jc w:val="both"/>
      </w:pPr>
      <w:r>
        <w:tab/>
        <w:t>Maria v tuto chvíli jistě ani netušila, co všechno tento její souhlas bude znamenat. Jakým způsobem toto prosté „ano“ promění dějiny celého lidstva. Několik desetin sekundy, než Maria vysloví ono „ano“, desetin, které skutečně měnily svět.</w:t>
      </w:r>
    </w:p>
    <w:p w:rsidR="008B65DA" w:rsidRDefault="008B65DA" w:rsidP="00DF6827">
      <w:pPr>
        <w:jc w:val="both"/>
      </w:pPr>
      <w:r>
        <w:tab/>
        <w:t>Neměnily ale jen svět, ale měnily také Mariin život. Toto ano nevyjadřovalo jen souhlas k početí života, ale vyjadřovalo také souhlas k úplné změně života, jeho směřování, jeho plánů. Toto ano, tato tři písmena, od Marie vyžadovalo úplně celý život. Onen souhlas nebyl jen úkonem, ve kterém Maria souhlasila s početím, ale stává se také procesem, který vyžaduje celou Marii, všechny dny, týdny, měsíce a roky jejího života. Je to ano, které si žádá celého člověka, s celou jeho budoucností, se všemi jeho plány, představami.</w:t>
      </w:r>
    </w:p>
    <w:p w:rsidR="008B65DA" w:rsidRDefault="008B65DA" w:rsidP="00DF6827">
      <w:pPr>
        <w:jc w:val="both"/>
      </w:pPr>
      <w:r>
        <w:tab/>
        <w:t>Můžeme vpravdě říci, že toto ano je ano eucharistické. Eucharistie je Kristovým tělem a jeho krví. Je Ježíšovým dáváním se, jeho vydáváním se za všechny. Podobné je to s Mariiným ano. I ono je dáváním, vydáváním se. Můžeme si představit, jak se Ježíš učil eucharistickému způsobu života u své matky, u Marie. U ní jako u první mohl vidět, co to znamená dávat zcela svůj život, nic si nenechávat pro sebe. Od ní se mohl učit úplnému dání se do rukou Boha, úplnému nasazení se pro Boží vůli. Od své matky se Ježíš učil tomu, co poté vyjádřil ve večeřadle, když vzal do rukou chléb, a řekl, že je to tělo, které se vydává.</w:t>
      </w:r>
    </w:p>
    <w:p w:rsidR="00BE43A9" w:rsidRDefault="008B65DA" w:rsidP="00A60DF6">
      <w:pPr>
        <w:jc w:val="both"/>
      </w:pPr>
      <w:r>
        <w:tab/>
        <w:t>I my bychom měli vstoupit do školy naší matky. Měli bychom se naučit, že neexistuje „ano“, které bychom mohli říci Bohu, které by nebylo eucharistické, které by nežádalo celý náš život. Představa, že můj souhlas bude jen úkonem, který zítra již bude minulostí, je skutečně úsměvná. Bůh si žádá náš život, žádá si souhlas, který bude procesem, žádá si, abychom</w:t>
      </w:r>
      <w:r w:rsidR="00BC34F9">
        <w:t xml:space="preserve"> mu</w:t>
      </w:r>
      <w:r>
        <w:t xml:space="preserve"> po Mariině příkladu dávali sami sebe. Jen tak se i v našem životě může odehrávat to, co Maria vyjadřuje slovy, že jí ten, který je mocný, učinil veliké věci. </w:t>
      </w:r>
    </w:p>
    <w:p w:rsidR="00BE43A9" w:rsidRDefault="00BE43A9" w:rsidP="00BE43A9"/>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DF6827" w:rsidRDefault="00031B7B" w:rsidP="00DF6827">
      <w:pPr>
        <w:pStyle w:val="Odstavecseseznamem"/>
        <w:numPr>
          <w:ilvl w:val="0"/>
          <w:numId w:val="1"/>
        </w:numPr>
        <w:jc w:val="both"/>
      </w:pPr>
      <w:r>
        <w:t>Jak se připravuji na mši svatou? Bavím se do poslední chvíle</w:t>
      </w:r>
      <w:r w:rsidR="00BC34F9">
        <w:t>,</w:t>
      </w:r>
      <w:r>
        <w:t xml:space="preserve"> či mlčím?</w:t>
      </w:r>
    </w:p>
    <w:p w:rsidR="00031B7B" w:rsidRDefault="00031B7B" w:rsidP="00DF6827">
      <w:pPr>
        <w:pStyle w:val="Odstavecseseznamem"/>
        <w:numPr>
          <w:ilvl w:val="0"/>
          <w:numId w:val="1"/>
        </w:numPr>
        <w:jc w:val="both"/>
      </w:pPr>
      <w:r>
        <w:t>Jak čtu Písmo svaté – hledám, co mi Bůh sděluje?</w:t>
      </w:r>
    </w:p>
    <w:p w:rsidR="00DF6827" w:rsidRDefault="00D9309F" w:rsidP="00DF6827">
      <w:pPr>
        <w:pStyle w:val="Odstavecseseznamem"/>
        <w:numPr>
          <w:ilvl w:val="0"/>
          <w:numId w:val="1"/>
        </w:numPr>
        <w:jc w:val="both"/>
      </w:pPr>
      <w:r>
        <w:t>Co můžeme udělat pro to, aby kostel byl, zvláště v okamžiku liturgického slavení (před, při a po mši)</w:t>
      </w:r>
      <w:r w:rsidR="00BC34F9">
        <w:t>,</w:t>
      </w:r>
      <w:r>
        <w:t xml:space="preserve"> místem ticha, místem, kde je možné naslouchat?</w:t>
      </w:r>
    </w:p>
    <w:p w:rsidR="00D9309F" w:rsidRDefault="00D9309F" w:rsidP="00DF6827">
      <w:pPr>
        <w:pStyle w:val="Odstavecseseznamem"/>
        <w:numPr>
          <w:ilvl w:val="0"/>
          <w:numId w:val="1"/>
        </w:numPr>
        <w:jc w:val="both"/>
      </w:pPr>
      <w:r>
        <w:t>Co můžeme udělat pro to, aby naše kostely byly alespoň někdy otevřené a my jsme mohli do tohoto tichého prostoru vstoupit? Případně tam mohl vstoupit někdo jiný?</w:t>
      </w:r>
    </w:p>
    <w:p w:rsidR="00D9309F" w:rsidRDefault="00D9309F" w:rsidP="00DF6827">
      <w:pPr>
        <w:pStyle w:val="Odstavecseseznamem"/>
        <w:numPr>
          <w:ilvl w:val="0"/>
          <w:numId w:val="1"/>
        </w:numPr>
        <w:jc w:val="both"/>
      </w:pPr>
      <w:r>
        <w:t>Jsem člověkem, který dokáže říkat Bohu „ano“, nebo se mu někde bráním? A proč?</w:t>
      </w:r>
    </w:p>
    <w:p w:rsidR="00BE43A9" w:rsidRDefault="00BE43A9" w:rsidP="00BE43A9"/>
    <w:p w:rsidR="00A60DF6" w:rsidRPr="00331CB8" w:rsidRDefault="00A60DF6" w:rsidP="00A60DF6">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A60DF6" w:rsidRDefault="00A60DF6" w:rsidP="00A60DF6"/>
    <w:p w:rsidR="00A60DF6" w:rsidRDefault="00A60DF6"/>
    <w:p w:rsidR="00A60DF6" w:rsidRDefault="00A60DF6"/>
    <w:p w:rsidR="00A60DF6" w:rsidRDefault="00A60DF6"/>
    <w:p w:rsidR="00A60DF6" w:rsidRDefault="00A60DF6"/>
    <w:p w:rsidR="00A60DF6" w:rsidRDefault="00A60DF6"/>
    <w:p w:rsidR="00A60DF6" w:rsidRDefault="00A60DF6"/>
    <w:p w:rsidR="00A60DF6" w:rsidRDefault="00A60DF6"/>
    <w:p w:rsidR="00BE43A9" w:rsidRDefault="007037F7" w:rsidP="00BE43A9">
      <w:r w:rsidRPr="00BE43A9">
        <w:rPr>
          <w:b/>
          <w:bCs/>
          <w:i/>
          <w:iCs/>
          <w:sz w:val="36"/>
          <w:szCs w:val="36"/>
        </w:rPr>
        <w:lastRenderedPageBreak/>
        <w:t>9. den Slavení eucharistie</w:t>
      </w:r>
    </w:p>
    <w:p w:rsidR="00BE43A9" w:rsidRDefault="00BE43A9" w:rsidP="00BE43A9"/>
    <w:p w:rsidR="00A60DF6" w:rsidRDefault="00A60DF6" w:rsidP="00A60DF6">
      <w:pPr>
        <w:jc w:val="both"/>
        <w:rPr>
          <w:b/>
          <w:bCs/>
          <w:u w:val="single"/>
        </w:rPr>
      </w:pPr>
      <w:r w:rsidRPr="00331CB8">
        <w:rPr>
          <w:b/>
          <w:bCs/>
          <w:u w:val="single"/>
        </w:rPr>
        <w:t>Úryvek k</w:t>
      </w:r>
      <w:r>
        <w:rPr>
          <w:b/>
          <w:bCs/>
          <w:u w:val="single"/>
        </w:rPr>
        <w:t> </w:t>
      </w:r>
      <w:r w:rsidRPr="00331CB8">
        <w:rPr>
          <w:b/>
          <w:bCs/>
          <w:u w:val="single"/>
        </w:rPr>
        <w:t>meditaci</w:t>
      </w:r>
      <w:r>
        <w:rPr>
          <w:b/>
          <w:bCs/>
          <w:u w:val="single"/>
        </w:rPr>
        <w:t>:</w:t>
      </w:r>
    </w:p>
    <w:p w:rsidR="00A60DF6" w:rsidRDefault="00A60DF6" w:rsidP="00A60DF6">
      <w:pPr>
        <w:jc w:val="both"/>
      </w:pPr>
      <w:proofErr w:type="spellStart"/>
      <w:r>
        <w:rPr>
          <w:b/>
          <w:bCs/>
        </w:rPr>
        <w:t>Mt</w:t>
      </w:r>
      <w:proofErr w:type="spellEnd"/>
      <w:r>
        <w:rPr>
          <w:b/>
          <w:bCs/>
        </w:rPr>
        <w:t xml:space="preserve"> 22,2-14 </w:t>
      </w:r>
      <w:r w:rsidRPr="00A60DF6">
        <w:t>nebo</w:t>
      </w:r>
      <w:r>
        <w:rPr>
          <w:b/>
          <w:bCs/>
        </w:rPr>
        <w:t xml:space="preserve"> </w:t>
      </w:r>
      <w:proofErr w:type="spellStart"/>
      <w:r>
        <w:rPr>
          <w:b/>
          <w:bCs/>
        </w:rPr>
        <w:t>Lk</w:t>
      </w:r>
      <w:proofErr w:type="spellEnd"/>
      <w:r>
        <w:rPr>
          <w:b/>
          <w:bCs/>
        </w:rPr>
        <w:t xml:space="preserve"> 14-16-24 </w:t>
      </w:r>
      <w:r>
        <w:t>– paralelní texty.</w:t>
      </w:r>
    </w:p>
    <w:p w:rsidR="00A60DF6" w:rsidRPr="00A60DF6" w:rsidRDefault="00A60DF6" w:rsidP="00A60DF6">
      <w:pPr>
        <w:jc w:val="both"/>
      </w:pPr>
      <w:r>
        <w:tab/>
        <w:t>- pozvání na hostinu a následná reakce.</w:t>
      </w:r>
    </w:p>
    <w:p w:rsidR="00A60DF6" w:rsidRDefault="00A60DF6" w:rsidP="00A60DF6">
      <w:pPr>
        <w:jc w:val="both"/>
      </w:pPr>
    </w:p>
    <w:p w:rsidR="00A60DF6" w:rsidRPr="00331CB8" w:rsidRDefault="00A60DF6" w:rsidP="00A60DF6">
      <w:pPr>
        <w:jc w:val="both"/>
        <w:rPr>
          <w:b/>
          <w:bCs/>
          <w:u w:val="single"/>
        </w:rPr>
      </w:pPr>
      <w:r w:rsidRPr="00331CB8">
        <w:rPr>
          <w:b/>
          <w:bCs/>
          <w:u w:val="single"/>
        </w:rPr>
        <w:t>Zamyšlení</w:t>
      </w:r>
      <w:r>
        <w:rPr>
          <w:b/>
          <w:bCs/>
          <w:u w:val="single"/>
        </w:rPr>
        <w:t>:</w:t>
      </w:r>
    </w:p>
    <w:p w:rsidR="008B65DA" w:rsidRDefault="001F5DCB" w:rsidP="001F5DCB">
      <w:pPr>
        <w:ind w:firstLine="708"/>
        <w:jc w:val="both"/>
      </w:pPr>
      <w:r>
        <w:t>V našich úvahách budeme vycházet z úryvku</w:t>
      </w:r>
      <w:r w:rsidR="008B65DA">
        <w:t> </w:t>
      </w:r>
      <w:proofErr w:type="spellStart"/>
      <w:r w:rsidR="008B65DA">
        <w:t>Mt</w:t>
      </w:r>
      <w:proofErr w:type="spellEnd"/>
      <w:r w:rsidR="008B65DA">
        <w:t xml:space="preserve"> 22,2-14</w:t>
      </w:r>
      <w:r>
        <w:t xml:space="preserve"> (paralela je u </w:t>
      </w:r>
      <w:proofErr w:type="spellStart"/>
      <w:r>
        <w:t>Lk</w:t>
      </w:r>
      <w:proofErr w:type="spellEnd"/>
      <w:r>
        <w:t xml:space="preserve"> 14,16-24). </w:t>
      </w:r>
      <w:r w:rsidR="008B65DA">
        <w:t xml:space="preserve">Toto podobenství navazuje na podobenství o zlých vinařích. To končí vyjádřením, že velekněží a farizeové poznali, že mluví o nich. Ježíš, který přišel jako Syn, aby vzal to, co náleží Bohu, je člověk nepřijatý. Podobným způsobem mluví Ježíš i v tomto podobenství, když se zamýšlí nad nebeským královstvím jako nad svatební hostinou. Nepřijatý, zabitý syn, je obětovaným Beránkem, Synem, který vstupuje do manželství se svou nevěstou. Víme, že v tradici církve se častokrát zdůrazňuje, že Ježíšova smrt je svatební hostinou (jak je zřetelně vyjádřeno ve slavení eucharistie). </w:t>
      </w:r>
    </w:p>
    <w:p w:rsidR="001F5DCB" w:rsidRDefault="008B65DA" w:rsidP="001F5DCB">
      <w:pPr>
        <w:jc w:val="both"/>
      </w:pPr>
      <w:r>
        <w:tab/>
        <w:t xml:space="preserve"> </w:t>
      </w:r>
      <w:r w:rsidR="001F5DCB">
        <w:t xml:space="preserve">U proroka </w:t>
      </w:r>
      <w:proofErr w:type="spellStart"/>
      <w:r w:rsidR="001F5DCB">
        <w:t>Iz</w:t>
      </w:r>
      <w:proofErr w:type="spellEnd"/>
      <w:r w:rsidR="001F5DCB">
        <w:t xml:space="preserve"> (25. kapitola) nacházíme nádherný obraz hostiny. Prorok mluví o hostině „tučných hodů, hodů s výborným vínem, šťavnatými jídly“… Prorok popisuje tuto hostinu jako něco neskutečného. Nejen jako prostor, kde jsou vybraná jídla, kde se člověk může nasytit, kde si může labužnicky pochutnat, ale také jako událost, která naplňuje člověka štěstím. Prorok totiž nemluví jen o tom, jaká je tabule této hostiny, ale představuje i to, co se na této hostině odehrává. Je to hostina, na které jsou „lidem stírány z tváří jejich slzy“ – tato hostina je časem, kdy jsou zahlazeny všechny bolesti, je okamžikem naprostého a úplného štěstí.</w:t>
      </w:r>
    </w:p>
    <w:p w:rsidR="008B65DA" w:rsidRDefault="008B65DA" w:rsidP="001F5DCB">
      <w:pPr>
        <w:ind w:firstLine="708"/>
        <w:jc w:val="both"/>
      </w:pPr>
      <w:r>
        <w:t xml:space="preserve">Mše svatá je takovouto hostinou. Je hostinou s vybranými jídly, protože předkládá pokrm a nápoj, kterým je Ježíšovo tělo a jeho krev, pokrm a nápoj, které sytí člověka pro věčnost. Mše svatá je okamžikem veselí a radosti, kdy Bůh skutečně stírá z tváře každého člověka, který na začátku eucharistického slavení vykonává úkon kajícnosti (lituje svých hříchů), jeho slzu. Eucharistie je svatební hostinou, plnou veselí, radosti a života. A o co vznešenější je, že člověk je na tuto hostinu pozván. Dostává zvláštní lístek (jak je z evangelijního podobenství patrné, ne každý je pozvaný), VIP místo. Ono pozvání je něčím výjimečným, něčím, co by si měl člověk uvědomovat. </w:t>
      </w:r>
    </w:p>
    <w:p w:rsidR="008B65DA" w:rsidRDefault="008B65DA" w:rsidP="00DF6827">
      <w:pPr>
        <w:jc w:val="both"/>
      </w:pPr>
      <w:r>
        <w:tab/>
        <w:t>Ano, je skutečně zarážející, o čem se můžeme dočíst v evangelijním podobenství. Je zarážející, že tito pozvaní odmítají přijít. Nedbají na to, že jsou pozváni a odchází za svými záležitostmi – jeden na své pole, jiný za svým obchodem</w:t>
      </w:r>
      <w:r w:rsidR="001F5DCB">
        <w:t xml:space="preserve"> (u Lukáše se mluví o poli, volech, které musí vyzkoušet, respektive o tom, že důvodem, proč nemůže přijít, je, že se oženil)</w:t>
      </w:r>
      <w:r>
        <w:t>. Místo toho, aby přijali pozvání na tuto hostinu, která jim nabízí pravé štěstí, tak se rozhodují, že nebudou ztrácet čas touto hostinou, ale že radši půjdou dělat něco pořádného, půjdou hledat své štěstí ve svých záležitostech. Je přeci důležitější zajistit si obživu v tomto světě (jít na své pole), respektive podnikatelsky si vydělat (jít za svým obchodem). Je přeci tolik věcí důležitějších, než se jít veselit a radovat!!!</w:t>
      </w:r>
    </w:p>
    <w:p w:rsidR="008B65DA" w:rsidRDefault="008B65DA" w:rsidP="00DF6827">
      <w:pPr>
        <w:ind w:firstLine="708"/>
        <w:jc w:val="both"/>
      </w:pPr>
      <w:r>
        <w:t>Domnívám se, že jednání těchto hostů musí každému z nás připadat šokující. Ti dotyční se mohou účastnit výjimečné hostiny – svatba králova syna. Mohou se veselit, radovat, mohou zakoušet naději nové budoucnost – budou jim setřeny všechny slzy z tváře, je jim nabízeno vyřešení všech problémů, těžkostí, bolestí. Mohou se účastnit hostiny s těmi nejlepšími pokrmy – a oni odcházejí na své pole, za svým obchodem. Nemají na takové lelkování čas. Musí dělat důležitější věci.</w:t>
      </w:r>
    </w:p>
    <w:p w:rsidR="008B65DA" w:rsidRDefault="001F5DCB" w:rsidP="00DF6827">
      <w:pPr>
        <w:ind w:firstLine="708"/>
        <w:jc w:val="both"/>
      </w:pPr>
      <w:r>
        <w:t>J</w:t>
      </w:r>
      <w:r w:rsidR="008B65DA">
        <w:t xml:space="preserve">e třeba pochopit, že Ježíš mluví o nás. Připomeňme si, že celé to podobenství </w:t>
      </w:r>
      <w:r w:rsidR="000904D7">
        <w:br/>
      </w:r>
      <w:r w:rsidR="008B65DA">
        <w:t xml:space="preserve">o svatební hostině je vyprávěno na pozadí podobenství o smrti Syna. Svatba královského Syna </w:t>
      </w:r>
      <w:r w:rsidR="008B65DA">
        <w:lastRenderedPageBreak/>
        <w:t xml:space="preserve">je svatbou obětovaného Syna. Hostina, která je vystrojena, je hostinou obětovaného Syna. Je to hostina eucharistická. Každá mše svatá, každé její slavení je touto hostinou, o které mluví Ježíš v dnešním podobenství. Je hostinou, která je vystrojena u příležitosti sňatku, který Ježíš uzavírá svou smrtí na kříži. Je to </w:t>
      </w:r>
      <w:r w:rsidR="000904D7">
        <w:t xml:space="preserve">skutečně </w:t>
      </w:r>
      <w:r w:rsidR="008B65DA">
        <w:t>hostina s vybranými pokrmy. A my patříme k těm vyvoleným, kterým se dostalo pozvání. Všichni nám mohou závidět!!!</w:t>
      </w:r>
    </w:p>
    <w:p w:rsidR="008B65DA" w:rsidRDefault="008B65DA" w:rsidP="00A57810">
      <w:pPr>
        <w:ind w:firstLine="708"/>
        <w:jc w:val="both"/>
      </w:pPr>
      <w:r>
        <w:t>Je dobré si uvědomovat, že my nejsme k této hostině zváni pouze v neděli, pouze jednou za týden, ale že jsme k ní zváni dennodenně. Každý den jsme zváni k tomu, abychom se účastnili slavení Beránkovy svatební hostiny, abychom se každý den účastnili této neopakovatelné hostiny.</w:t>
      </w:r>
      <w:r w:rsidR="00A57810">
        <w:t xml:space="preserve"> Samozřejmě jsou objektivní důvody, proč se nemůžeme účastnit každý den, ovšem je dobré pamatovat na to, že toto pozvání máme, a že když můžeme, tak je absurdní tohoto pozvání nevyužít.</w:t>
      </w:r>
    </w:p>
    <w:p w:rsidR="00A57810" w:rsidRDefault="00A57810" w:rsidP="00A57810">
      <w:pPr>
        <w:jc w:val="both"/>
      </w:pPr>
      <w:r>
        <w:tab/>
        <w:t xml:space="preserve">Je dobré přemýšlet, do jaké míry je pokračování evangelia vystihnutím naší situace. Do jaké míry ono podobenství píšeme sami. </w:t>
      </w:r>
      <w:r w:rsidR="008B65DA">
        <w:t xml:space="preserve">Každý den k nám posílá Král své služebníky se vzkazem: „hostinu jsem přichystal, všechno je připraveno, pojďte na svatbu“. A bohužel každý den se v jednotlivých církevních obcích u jednotlivých věřících opakuje scénář, který byl napsán v daném podobenství – „ale oni nedbali a odešli, jeden na své pole, jiný za svým obchodem“. </w:t>
      </w:r>
      <w:r>
        <w:t xml:space="preserve">Oni jdou za </w:t>
      </w:r>
      <w:r w:rsidRPr="00A57810">
        <w:rPr>
          <w:b/>
          <w:bCs/>
          <w:i/>
          <w:iCs/>
        </w:rPr>
        <w:t>svým</w:t>
      </w:r>
      <w:r>
        <w:t>! To je ta katastrofa…</w:t>
      </w:r>
    </w:p>
    <w:p w:rsidR="00A57810" w:rsidRDefault="00A57810" w:rsidP="00A57810">
      <w:pPr>
        <w:jc w:val="both"/>
      </w:pPr>
    </w:p>
    <w:p w:rsidR="00DF6827" w:rsidRPr="00A71137" w:rsidRDefault="00DF6827" w:rsidP="00DF6827">
      <w:pPr>
        <w:jc w:val="both"/>
        <w:rPr>
          <w:b/>
          <w:bCs/>
          <w:u w:val="single"/>
        </w:rPr>
      </w:pPr>
      <w:r w:rsidRPr="00A71137">
        <w:rPr>
          <w:b/>
          <w:bCs/>
          <w:u w:val="single"/>
        </w:rPr>
        <w:t>Pár námětů k zamyšlení a aplikaci</w:t>
      </w:r>
      <w:r>
        <w:rPr>
          <w:b/>
          <w:bCs/>
          <w:u w:val="single"/>
        </w:rPr>
        <w:t>:</w:t>
      </w:r>
    </w:p>
    <w:p w:rsidR="00DF6827" w:rsidRDefault="00DF6827" w:rsidP="00DF6827">
      <w:pPr>
        <w:pStyle w:val="Odstavecseseznamem"/>
        <w:jc w:val="both"/>
      </w:pPr>
    </w:p>
    <w:p w:rsidR="00D9309F" w:rsidRDefault="00D9309F" w:rsidP="00D9309F">
      <w:pPr>
        <w:pStyle w:val="Odstavecseseznamem"/>
        <w:numPr>
          <w:ilvl w:val="0"/>
          <w:numId w:val="2"/>
        </w:numPr>
        <w:jc w:val="both"/>
      </w:pPr>
      <w:r>
        <w:t xml:space="preserve">Odpovídá mé oblečení v kostele slavení? (Viz KKC 1387). Nedávno jsem zažil situaci, kdy jsme po mši svaté šli do divadla. A děti se po mši svaté převlékali do hezkých svátečních šatů… Slavnostní oblékání do kostela se nám bohužel zcela vytratilo, přitom i tím zcela nepochybně vyjadřujeme slavnostnost okamžiku. </w:t>
      </w:r>
    </w:p>
    <w:p w:rsidR="00D9309F" w:rsidRDefault="00D9309F" w:rsidP="00D9309F">
      <w:pPr>
        <w:pStyle w:val="Odstavecseseznamem"/>
        <w:numPr>
          <w:ilvl w:val="0"/>
          <w:numId w:val="2"/>
        </w:numPr>
        <w:jc w:val="both"/>
      </w:pPr>
      <w:r>
        <w:t xml:space="preserve">Mohu učinit rozhodnutí, že do kostela budu chodit slavnostně oblečen… </w:t>
      </w:r>
    </w:p>
    <w:p w:rsidR="00D9309F" w:rsidRDefault="00D9309F" w:rsidP="009A1EA7">
      <w:pPr>
        <w:pStyle w:val="Odstavecseseznamem"/>
        <w:numPr>
          <w:ilvl w:val="0"/>
          <w:numId w:val="2"/>
        </w:numPr>
        <w:jc w:val="both"/>
      </w:pPr>
      <w:r>
        <w:t>Co můžeme udělat proto, aby neděle byla skutečně společnou slavností?</w:t>
      </w:r>
    </w:p>
    <w:p w:rsidR="00D9309F" w:rsidRDefault="00D9309F" w:rsidP="009A1EA7">
      <w:pPr>
        <w:pStyle w:val="Odstavecseseznamem"/>
        <w:numPr>
          <w:ilvl w:val="0"/>
          <w:numId w:val="2"/>
        </w:numPr>
        <w:jc w:val="both"/>
      </w:pPr>
      <w:r>
        <w:t>Proč nepřicházím na farní kafé, abych slavil neděli i v tomto společenství lásky (agapé). Mohu něco změnit (třeba jít alespoň jednou za měsíc)?</w:t>
      </w:r>
    </w:p>
    <w:p w:rsidR="00D9309F" w:rsidRDefault="00D9309F" w:rsidP="009A1EA7">
      <w:pPr>
        <w:pStyle w:val="Odstavecseseznamem"/>
        <w:numPr>
          <w:ilvl w:val="0"/>
          <w:numId w:val="2"/>
        </w:numPr>
        <w:jc w:val="both"/>
      </w:pPr>
      <w:r>
        <w:t>Vnímám mši svatou jako hostinu, kde jsem VIP hostem?</w:t>
      </w:r>
    </w:p>
    <w:p w:rsidR="00D9309F" w:rsidRDefault="00D9309F" w:rsidP="009A1EA7">
      <w:pPr>
        <w:pStyle w:val="Odstavecseseznamem"/>
        <w:numPr>
          <w:ilvl w:val="0"/>
          <w:numId w:val="2"/>
        </w:numPr>
        <w:jc w:val="both"/>
      </w:pPr>
      <w:r>
        <w:t>Je pro mě mše svatá tím nejcennějším, co mám?</w:t>
      </w:r>
    </w:p>
    <w:p w:rsidR="00DF6827" w:rsidRDefault="00DF6827" w:rsidP="008B65DA"/>
    <w:p w:rsidR="00D9309F" w:rsidRDefault="00D9309F" w:rsidP="008B65DA"/>
    <w:p w:rsidR="00A60DF6" w:rsidRPr="00331CB8" w:rsidRDefault="00A60DF6" w:rsidP="00A60DF6">
      <w:pPr>
        <w:rPr>
          <w:b/>
          <w:bCs/>
          <w:u w:val="single"/>
        </w:rPr>
      </w:pPr>
      <w:r w:rsidRPr="00331CB8">
        <w:rPr>
          <w:b/>
          <w:bCs/>
          <w:u w:val="single"/>
        </w:rPr>
        <w:t>Prostor k</w:t>
      </w:r>
      <w:r>
        <w:rPr>
          <w:b/>
          <w:bCs/>
          <w:u w:val="single"/>
        </w:rPr>
        <w:t xml:space="preserve"> napsání vlastních </w:t>
      </w:r>
      <w:r w:rsidRPr="00331CB8">
        <w:rPr>
          <w:b/>
          <w:bCs/>
          <w:u w:val="single"/>
        </w:rPr>
        <w:t>myšlen</w:t>
      </w:r>
      <w:r>
        <w:rPr>
          <w:b/>
          <w:bCs/>
          <w:u w:val="single"/>
        </w:rPr>
        <w:t>ek</w:t>
      </w:r>
      <w:r w:rsidRPr="00331CB8">
        <w:rPr>
          <w:b/>
          <w:bCs/>
          <w:u w:val="single"/>
        </w:rPr>
        <w:t>:</w:t>
      </w:r>
    </w:p>
    <w:p w:rsidR="00A60DF6" w:rsidRDefault="00A60DF6" w:rsidP="00A60DF6"/>
    <w:p w:rsidR="00DF6827" w:rsidRDefault="00DF6827" w:rsidP="008B65DA"/>
    <w:p w:rsidR="00DF6827" w:rsidRDefault="00DF6827" w:rsidP="008B65DA"/>
    <w:p w:rsidR="007037F7" w:rsidRPr="00BE43A9" w:rsidRDefault="007037F7">
      <w:pPr>
        <w:rPr>
          <w:b/>
          <w:bCs/>
          <w:i/>
          <w:iCs/>
          <w:sz w:val="36"/>
          <w:szCs w:val="36"/>
        </w:rPr>
      </w:pPr>
    </w:p>
    <w:sectPr w:rsidR="007037F7" w:rsidRPr="00BE43A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E3A" w:rsidRDefault="00BD5E3A" w:rsidP="001A7527">
      <w:r>
        <w:separator/>
      </w:r>
    </w:p>
  </w:endnote>
  <w:endnote w:type="continuationSeparator" w:id="0">
    <w:p w:rsidR="00BD5E3A" w:rsidRDefault="00BD5E3A" w:rsidP="001A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23826"/>
      <w:docPartObj>
        <w:docPartGallery w:val="Page Numbers (Bottom of Page)"/>
        <w:docPartUnique/>
      </w:docPartObj>
    </w:sdtPr>
    <w:sdtContent>
      <w:p w:rsidR="00095497" w:rsidRDefault="00095497" w:rsidP="00095497">
        <w:pPr>
          <w:pStyle w:val="Zpat"/>
          <w:jc w:val="center"/>
        </w:pPr>
        <w:r>
          <w:fldChar w:fldCharType="begin"/>
        </w:r>
        <w:r>
          <w:instrText>PAGE   \* MERGEFORMAT</w:instrText>
        </w:r>
        <w:r>
          <w:fldChar w:fldCharType="separate"/>
        </w:r>
        <w:r>
          <w:t>2</w:t>
        </w:r>
        <w:r>
          <w:fldChar w:fldCharType="end"/>
        </w:r>
      </w:p>
    </w:sdtContent>
  </w:sdt>
  <w:p w:rsidR="00095497" w:rsidRDefault="0009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E3A" w:rsidRDefault="00BD5E3A" w:rsidP="001A7527">
      <w:r>
        <w:separator/>
      </w:r>
    </w:p>
  </w:footnote>
  <w:footnote w:type="continuationSeparator" w:id="0">
    <w:p w:rsidR="00BD5E3A" w:rsidRDefault="00BD5E3A" w:rsidP="001A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CB8" w:rsidRDefault="00331CB8" w:rsidP="001A7527">
    <w:pPr>
      <w:pStyle w:val="Zhlav"/>
      <w:jc w:val="right"/>
    </w:pPr>
    <w:r>
      <w:t>Farnost Český Brod, červen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52BD"/>
    <w:multiLevelType w:val="hybridMultilevel"/>
    <w:tmpl w:val="BB286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9866807"/>
    <w:multiLevelType w:val="hybridMultilevel"/>
    <w:tmpl w:val="5662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27"/>
    <w:rsid w:val="00013289"/>
    <w:rsid w:val="00025F0E"/>
    <w:rsid w:val="000316DC"/>
    <w:rsid w:val="00031B7B"/>
    <w:rsid w:val="000502BC"/>
    <w:rsid w:val="00074D89"/>
    <w:rsid w:val="000904D7"/>
    <w:rsid w:val="00095497"/>
    <w:rsid w:val="000A30F3"/>
    <w:rsid w:val="000B137B"/>
    <w:rsid w:val="000C5149"/>
    <w:rsid w:val="000D2D8C"/>
    <w:rsid w:val="0010280F"/>
    <w:rsid w:val="001A7527"/>
    <w:rsid w:val="001C44D7"/>
    <w:rsid w:val="001F5DCB"/>
    <w:rsid w:val="002162A8"/>
    <w:rsid w:val="002349CB"/>
    <w:rsid w:val="00240FA6"/>
    <w:rsid w:val="002E7BFE"/>
    <w:rsid w:val="00302C17"/>
    <w:rsid w:val="00331CB8"/>
    <w:rsid w:val="003321A0"/>
    <w:rsid w:val="00354D97"/>
    <w:rsid w:val="00370D48"/>
    <w:rsid w:val="00500AFB"/>
    <w:rsid w:val="00511BF0"/>
    <w:rsid w:val="00520B1F"/>
    <w:rsid w:val="0053246C"/>
    <w:rsid w:val="005546A5"/>
    <w:rsid w:val="005A2D62"/>
    <w:rsid w:val="005C1FB8"/>
    <w:rsid w:val="005F59F2"/>
    <w:rsid w:val="006065BB"/>
    <w:rsid w:val="00662990"/>
    <w:rsid w:val="006979EA"/>
    <w:rsid w:val="006A4532"/>
    <w:rsid w:val="006C632F"/>
    <w:rsid w:val="006C6A30"/>
    <w:rsid w:val="006D35E5"/>
    <w:rsid w:val="007033A6"/>
    <w:rsid w:val="007037F7"/>
    <w:rsid w:val="0073169E"/>
    <w:rsid w:val="00877BED"/>
    <w:rsid w:val="008B65DA"/>
    <w:rsid w:val="008C7517"/>
    <w:rsid w:val="008E5514"/>
    <w:rsid w:val="009A1EA7"/>
    <w:rsid w:val="009F602E"/>
    <w:rsid w:val="009F7030"/>
    <w:rsid w:val="00A0752F"/>
    <w:rsid w:val="00A16C72"/>
    <w:rsid w:val="00A57810"/>
    <w:rsid w:val="00A60DF6"/>
    <w:rsid w:val="00A71137"/>
    <w:rsid w:val="00A7299C"/>
    <w:rsid w:val="00AB4A0A"/>
    <w:rsid w:val="00AD6685"/>
    <w:rsid w:val="00B01D0E"/>
    <w:rsid w:val="00B141AA"/>
    <w:rsid w:val="00B17A84"/>
    <w:rsid w:val="00B2673E"/>
    <w:rsid w:val="00B86569"/>
    <w:rsid w:val="00BC34F9"/>
    <w:rsid w:val="00BD5E3A"/>
    <w:rsid w:val="00BE43A9"/>
    <w:rsid w:val="00BE7375"/>
    <w:rsid w:val="00C61612"/>
    <w:rsid w:val="00C64250"/>
    <w:rsid w:val="00C74950"/>
    <w:rsid w:val="00CE0F23"/>
    <w:rsid w:val="00D07B88"/>
    <w:rsid w:val="00D17CC9"/>
    <w:rsid w:val="00D23737"/>
    <w:rsid w:val="00D63582"/>
    <w:rsid w:val="00D707E4"/>
    <w:rsid w:val="00D72F3F"/>
    <w:rsid w:val="00D91869"/>
    <w:rsid w:val="00D9309F"/>
    <w:rsid w:val="00DF6827"/>
    <w:rsid w:val="00E073E0"/>
    <w:rsid w:val="00E31979"/>
    <w:rsid w:val="00E55AA1"/>
    <w:rsid w:val="00ED4AA6"/>
    <w:rsid w:val="00F04B65"/>
    <w:rsid w:val="00F634BA"/>
    <w:rsid w:val="00F67A55"/>
    <w:rsid w:val="00F900CE"/>
    <w:rsid w:val="00FA4307"/>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980BE"/>
  <w15:chartTrackingRefBased/>
  <w15:docId w15:val="{2558497D-5672-4847-8D0C-CC83971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7527"/>
    <w:pPr>
      <w:tabs>
        <w:tab w:val="center" w:pos="4536"/>
        <w:tab w:val="right" w:pos="9072"/>
      </w:tabs>
    </w:pPr>
  </w:style>
  <w:style w:type="character" w:customStyle="1" w:styleId="ZhlavChar">
    <w:name w:val="Záhlaví Char"/>
    <w:basedOn w:val="Standardnpsmoodstavce"/>
    <w:link w:val="Zhlav"/>
    <w:uiPriority w:val="99"/>
    <w:rsid w:val="001A7527"/>
  </w:style>
  <w:style w:type="paragraph" w:styleId="Zpat">
    <w:name w:val="footer"/>
    <w:basedOn w:val="Normln"/>
    <w:link w:val="ZpatChar"/>
    <w:uiPriority w:val="99"/>
    <w:unhideWhenUsed/>
    <w:rsid w:val="001A7527"/>
    <w:pPr>
      <w:tabs>
        <w:tab w:val="center" w:pos="4536"/>
        <w:tab w:val="right" w:pos="9072"/>
      </w:tabs>
    </w:pPr>
  </w:style>
  <w:style w:type="character" w:customStyle="1" w:styleId="ZpatChar">
    <w:name w:val="Zápatí Char"/>
    <w:basedOn w:val="Standardnpsmoodstavce"/>
    <w:link w:val="Zpat"/>
    <w:uiPriority w:val="99"/>
    <w:rsid w:val="001A7527"/>
  </w:style>
  <w:style w:type="table" w:styleId="Mkatabulky">
    <w:name w:val="Table Grid"/>
    <w:basedOn w:val="Normlntabulka"/>
    <w:uiPriority w:val="39"/>
    <w:rsid w:val="001A752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8B65DA"/>
    <w:pPr>
      <w:jc w:val="both"/>
    </w:pPr>
    <w:rPr>
      <w:rFonts w:ascii="Times New Roman" w:hAnsi="Times New Roman" w:cs="Times New Roman"/>
      <w:sz w:val="20"/>
      <w:szCs w:val="20"/>
      <w:lang w:bidi="ar-SA"/>
    </w:rPr>
  </w:style>
  <w:style w:type="character" w:customStyle="1" w:styleId="TextpoznpodarouChar">
    <w:name w:val="Text pozn. pod čarou Char"/>
    <w:basedOn w:val="Standardnpsmoodstavce"/>
    <w:link w:val="Textpoznpodarou"/>
    <w:rsid w:val="008B65DA"/>
    <w:rPr>
      <w:rFonts w:ascii="Times New Roman" w:hAnsi="Times New Roman" w:cs="Times New Roman"/>
      <w:sz w:val="20"/>
      <w:szCs w:val="20"/>
      <w:lang w:bidi="ar-SA"/>
    </w:rPr>
  </w:style>
  <w:style w:type="character" w:styleId="Znakapoznpodarou">
    <w:name w:val="footnote reference"/>
    <w:basedOn w:val="Standardnpsmoodstavce"/>
    <w:unhideWhenUsed/>
    <w:rsid w:val="008B65DA"/>
    <w:rPr>
      <w:vertAlign w:val="superscript"/>
    </w:rPr>
  </w:style>
  <w:style w:type="paragraph" w:styleId="Odstavecseseznamem">
    <w:name w:val="List Paragraph"/>
    <w:basedOn w:val="Normln"/>
    <w:uiPriority w:val="34"/>
    <w:qFormat/>
    <w:rsid w:val="00A71137"/>
    <w:pPr>
      <w:ind w:left="720"/>
      <w:contextualSpacing/>
    </w:pPr>
  </w:style>
  <w:style w:type="paragraph" w:customStyle="1" w:styleId="Pmluvy">
    <w:name w:val="Přímluvy"/>
    <w:basedOn w:val="Normln"/>
    <w:rsid w:val="00A7299C"/>
    <w:pPr>
      <w:jc w:val="both"/>
    </w:pPr>
    <w:rPr>
      <w:rFonts w:ascii="Times New Roman" w:eastAsia="Times New Roman" w:hAnsi="Times New Roman" w:cs="Times New Roman"/>
      <w:b/>
      <w:bCs/>
      <w:sz w:val="32"/>
      <w:szCs w:val="20"/>
      <w:lang w:eastAsia="cs-CZ" w:bidi="ar-SA"/>
    </w:rPr>
  </w:style>
  <w:style w:type="paragraph" w:styleId="Textbubliny">
    <w:name w:val="Balloon Text"/>
    <w:basedOn w:val="Normln"/>
    <w:link w:val="TextbublinyChar"/>
    <w:uiPriority w:val="99"/>
    <w:semiHidden/>
    <w:unhideWhenUsed/>
    <w:rsid w:val="00095497"/>
    <w:rPr>
      <w:rFonts w:ascii="Arial" w:hAnsi="Arial" w:cs="Arial"/>
      <w:sz w:val="18"/>
      <w:szCs w:val="18"/>
    </w:rPr>
  </w:style>
  <w:style w:type="character" w:customStyle="1" w:styleId="TextbublinyChar">
    <w:name w:val="Text bubliny Char"/>
    <w:basedOn w:val="Standardnpsmoodstavce"/>
    <w:link w:val="Textbubliny"/>
    <w:uiPriority w:val="99"/>
    <w:semiHidden/>
    <w:rsid w:val="0009549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426">
      <w:bodyDiv w:val="1"/>
      <w:marLeft w:val="0"/>
      <w:marRight w:val="0"/>
      <w:marTop w:val="0"/>
      <w:marBottom w:val="0"/>
      <w:divBdr>
        <w:top w:val="none" w:sz="0" w:space="0" w:color="auto"/>
        <w:left w:val="none" w:sz="0" w:space="0" w:color="auto"/>
        <w:bottom w:val="none" w:sz="0" w:space="0" w:color="auto"/>
        <w:right w:val="none" w:sz="0" w:space="0" w:color="auto"/>
      </w:divBdr>
    </w:div>
    <w:div w:id="63720039">
      <w:bodyDiv w:val="1"/>
      <w:marLeft w:val="0"/>
      <w:marRight w:val="0"/>
      <w:marTop w:val="0"/>
      <w:marBottom w:val="0"/>
      <w:divBdr>
        <w:top w:val="none" w:sz="0" w:space="0" w:color="auto"/>
        <w:left w:val="none" w:sz="0" w:space="0" w:color="auto"/>
        <w:bottom w:val="none" w:sz="0" w:space="0" w:color="auto"/>
        <w:right w:val="none" w:sz="0" w:space="0" w:color="auto"/>
      </w:divBdr>
    </w:div>
    <w:div w:id="459809155">
      <w:bodyDiv w:val="1"/>
      <w:marLeft w:val="0"/>
      <w:marRight w:val="0"/>
      <w:marTop w:val="0"/>
      <w:marBottom w:val="0"/>
      <w:divBdr>
        <w:top w:val="none" w:sz="0" w:space="0" w:color="auto"/>
        <w:left w:val="none" w:sz="0" w:space="0" w:color="auto"/>
        <w:bottom w:val="none" w:sz="0" w:space="0" w:color="auto"/>
        <w:right w:val="none" w:sz="0" w:space="0" w:color="auto"/>
      </w:divBdr>
    </w:div>
    <w:div w:id="1408334676">
      <w:bodyDiv w:val="1"/>
      <w:marLeft w:val="0"/>
      <w:marRight w:val="0"/>
      <w:marTop w:val="0"/>
      <w:marBottom w:val="0"/>
      <w:divBdr>
        <w:top w:val="none" w:sz="0" w:space="0" w:color="auto"/>
        <w:left w:val="none" w:sz="0" w:space="0" w:color="auto"/>
        <w:bottom w:val="none" w:sz="0" w:space="0" w:color="auto"/>
        <w:right w:val="none" w:sz="0" w:space="0" w:color="auto"/>
      </w:divBdr>
    </w:div>
    <w:div w:id="1644384718">
      <w:bodyDiv w:val="1"/>
      <w:marLeft w:val="0"/>
      <w:marRight w:val="0"/>
      <w:marTop w:val="0"/>
      <w:marBottom w:val="0"/>
      <w:divBdr>
        <w:top w:val="none" w:sz="0" w:space="0" w:color="auto"/>
        <w:left w:val="none" w:sz="0" w:space="0" w:color="auto"/>
        <w:bottom w:val="none" w:sz="0" w:space="0" w:color="auto"/>
        <w:right w:val="none" w:sz="0" w:space="0" w:color="auto"/>
      </w:divBdr>
    </w:div>
    <w:div w:id="17208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6779</Words>
  <Characters>40002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Sklenář</dc:creator>
  <cp:keywords/>
  <dc:description/>
  <cp:lastModifiedBy>Martin Sklenář</cp:lastModifiedBy>
  <cp:revision>5</cp:revision>
  <cp:lastPrinted>2019-06-08T12:31:00Z</cp:lastPrinted>
  <dcterms:created xsi:type="dcterms:W3CDTF">2019-06-08T12:13:00Z</dcterms:created>
  <dcterms:modified xsi:type="dcterms:W3CDTF">2019-06-08T12:35:00Z</dcterms:modified>
</cp:coreProperties>
</file>